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EAF" w:rsidRPr="008A55B5" w:rsidRDefault="008A55B5" w:rsidP="008A55B5">
      <w:pPr>
        <w:jc w:val="center"/>
        <w:rPr>
          <w:rFonts w:asciiTheme="minorHAnsi" w:hAnsiTheme="minorHAnsi" w:cstheme="minorHAnsi"/>
          <w:sz w:val="32"/>
          <w:szCs w:val="32"/>
        </w:rPr>
      </w:pPr>
      <w:r w:rsidRPr="008A55B5">
        <w:rPr>
          <w:rFonts w:asciiTheme="minorHAnsi" w:hAnsiTheme="minorHAnsi" w:cstheme="minorHAnsi"/>
          <w:sz w:val="32"/>
          <w:szCs w:val="32"/>
        </w:rPr>
        <w:t>Republika Hrvatska</w:t>
      </w:r>
    </w:p>
    <w:p w:rsidR="008A55B5" w:rsidRPr="008A55B5" w:rsidRDefault="008A55B5" w:rsidP="008A55B5">
      <w:pPr>
        <w:jc w:val="center"/>
        <w:rPr>
          <w:rFonts w:asciiTheme="minorHAnsi" w:hAnsiTheme="minorHAnsi" w:cstheme="minorHAnsi"/>
          <w:sz w:val="32"/>
          <w:szCs w:val="32"/>
        </w:rPr>
      </w:pPr>
      <w:r w:rsidRPr="008A55B5">
        <w:rPr>
          <w:rFonts w:asciiTheme="minorHAnsi" w:hAnsiTheme="minorHAnsi" w:cstheme="minorHAnsi"/>
          <w:sz w:val="32"/>
          <w:szCs w:val="32"/>
        </w:rPr>
        <w:t>Osnovna škola Mitnica, Vukovar</w:t>
      </w:r>
    </w:p>
    <w:p w:rsidR="00A46EAF" w:rsidRPr="008A55B5" w:rsidRDefault="00A46EAF" w:rsidP="008A55B5"/>
    <w:p w:rsidR="00A46EAF" w:rsidRPr="008A55B5" w:rsidRDefault="008A55B5" w:rsidP="008A55B5">
      <w:pPr>
        <w:jc w:val="center"/>
      </w:pPr>
      <w:r>
        <w:rPr>
          <w:noProof/>
          <w:lang w:eastAsia="hr-HR"/>
        </w:rPr>
        <w:drawing>
          <wp:inline distT="0" distB="0" distL="0" distR="0">
            <wp:extent cx="1600200" cy="160020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_os_mitnic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EAF" w:rsidRPr="008A55B5" w:rsidRDefault="00A46EAF" w:rsidP="008A55B5"/>
    <w:p w:rsidR="008A55B5" w:rsidRDefault="008A55B5">
      <w:pPr>
        <w:pStyle w:val="Naslov"/>
        <w:rPr>
          <w:rFonts w:asciiTheme="minorHAnsi" w:hAnsiTheme="minorHAnsi" w:cstheme="minorHAnsi"/>
          <w:spacing w:val="-2"/>
        </w:rPr>
      </w:pPr>
    </w:p>
    <w:p w:rsidR="008A55B5" w:rsidRDefault="008A55B5">
      <w:pPr>
        <w:pStyle w:val="Naslov"/>
        <w:rPr>
          <w:rFonts w:asciiTheme="minorHAnsi" w:hAnsiTheme="minorHAnsi" w:cstheme="minorHAnsi"/>
          <w:spacing w:val="-2"/>
        </w:rPr>
      </w:pPr>
    </w:p>
    <w:p w:rsidR="008A55B5" w:rsidRDefault="008A55B5">
      <w:pPr>
        <w:pStyle w:val="Naslov"/>
        <w:rPr>
          <w:rFonts w:asciiTheme="minorHAnsi" w:hAnsiTheme="minorHAnsi" w:cstheme="minorHAnsi"/>
          <w:spacing w:val="-2"/>
        </w:rPr>
      </w:pPr>
    </w:p>
    <w:p w:rsidR="008A55B5" w:rsidRDefault="008A55B5">
      <w:pPr>
        <w:pStyle w:val="Naslov"/>
        <w:rPr>
          <w:rFonts w:asciiTheme="minorHAnsi" w:hAnsiTheme="minorHAnsi" w:cstheme="minorHAnsi"/>
          <w:spacing w:val="-2"/>
        </w:rPr>
      </w:pPr>
    </w:p>
    <w:p w:rsidR="00A46EAF" w:rsidRPr="008A55B5" w:rsidRDefault="0011177A">
      <w:pPr>
        <w:pStyle w:val="Naslov"/>
        <w:rPr>
          <w:rFonts w:asciiTheme="minorHAnsi" w:hAnsiTheme="minorHAnsi" w:cstheme="minorHAnsi"/>
        </w:rPr>
      </w:pPr>
      <w:r w:rsidRPr="008A55B5">
        <w:rPr>
          <w:rFonts w:asciiTheme="minorHAnsi" w:hAnsiTheme="minorHAnsi" w:cstheme="minorHAnsi"/>
          <w:spacing w:val="-2"/>
        </w:rPr>
        <w:t>PRAVILNIK</w:t>
      </w:r>
    </w:p>
    <w:p w:rsidR="00A46EAF" w:rsidRPr="008A55B5" w:rsidRDefault="0011177A">
      <w:pPr>
        <w:pStyle w:val="Naslov"/>
        <w:spacing w:before="61"/>
        <w:ind w:right="144"/>
        <w:rPr>
          <w:rFonts w:asciiTheme="minorHAnsi" w:hAnsiTheme="minorHAnsi" w:cstheme="minorHAnsi"/>
        </w:rPr>
      </w:pPr>
      <w:r w:rsidRPr="008A55B5">
        <w:rPr>
          <w:rFonts w:asciiTheme="minorHAnsi" w:hAnsiTheme="minorHAnsi" w:cstheme="minorHAnsi"/>
        </w:rPr>
        <w:t>O</w:t>
      </w:r>
      <w:r w:rsidRPr="008A55B5">
        <w:rPr>
          <w:rFonts w:asciiTheme="minorHAnsi" w:hAnsiTheme="minorHAnsi" w:cstheme="minorHAnsi"/>
          <w:spacing w:val="-1"/>
        </w:rPr>
        <w:t xml:space="preserve"> </w:t>
      </w:r>
      <w:r w:rsidRPr="008A55B5">
        <w:rPr>
          <w:rFonts w:asciiTheme="minorHAnsi" w:hAnsiTheme="minorHAnsi" w:cstheme="minorHAnsi"/>
        </w:rPr>
        <w:t>RADU</w:t>
      </w:r>
      <w:r w:rsidRPr="008A55B5">
        <w:rPr>
          <w:rFonts w:asciiTheme="minorHAnsi" w:hAnsiTheme="minorHAnsi" w:cstheme="minorHAnsi"/>
          <w:spacing w:val="-2"/>
        </w:rPr>
        <w:t xml:space="preserve"> </w:t>
      </w:r>
      <w:r w:rsidRPr="008A55B5">
        <w:rPr>
          <w:rFonts w:asciiTheme="minorHAnsi" w:hAnsiTheme="minorHAnsi" w:cstheme="minorHAnsi"/>
        </w:rPr>
        <w:t>ŠKOLSKE</w:t>
      </w:r>
      <w:r w:rsidRPr="008A55B5">
        <w:rPr>
          <w:rFonts w:asciiTheme="minorHAnsi" w:hAnsiTheme="minorHAnsi" w:cstheme="minorHAnsi"/>
          <w:spacing w:val="-1"/>
        </w:rPr>
        <w:t xml:space="preserve"> </w:t>
      </w:r>
      <w:r w:rsidRPr="008A55B5">
        <w:rPr>
          <w:rFonts w:asciiTheme="minorHAnsi" w:hAnsiTheme="minorHAnsi" w:cstheme="minorHAnsi"/>
          <w:spacing w:val="-2"/>
        </w:rPr>
        <w:t>KNJIŽNICE</w:t>
      </w:r>
    </w:p>
    <w:p w:rsidR="00A46EAF" w:rsidRDefault="00A46EAF">
      <w:pPr>
        <w:pStyle w:val="Naslov"/>
        <w:sectPr w:rsidR="00A46EAF">
          <w:type w:val="continuous"/>
          <w:pgSz w:w="11910" w:h="16840"/>
          <w:pgMar w:top="1440" w:right="1275" w:bottom="280" w:left="1417" w:header="720" w:footer="720" w:gutter="0"/>
          <w:cols w:space="720"/>
        </w:sectPr>
      </w:pPr>
    </w:p>
    <w:p w:rsidR="00A46EAF" w:rsidRPr="004263C5" w:rsidRDefault="00B10DB8" w:rsidP="004263C5">
      <w:pPr>
        <w:pStyle w:val="Tijeloteksta"/>
        <w:spacing w:before="100" w:beforeAutospacing="1" w:after="100" w:afterAutospacing="1" w:line="252" w:lineRule="auto"/>
        <w:ind w:left="1" w:right="137" w:hanging="1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lastRenderedPageBreak/>
        <w:t xml:space="preserve">U skladu sa Zakonom </w:t>
      </w:r>
      <w:r w:rsidR="0011177A" w:rsidRPr="004263C5">
        <w:rPr>
          <w:rFonts w:asciiTheme="minorHAnsi" w:hAnsiTheme="minorHAnsi"/>
        </w:rPr>
        <w:t>o knjižnicama i knjižničnoj djelatnosti (NN 17/19, 98/19 i 114/22) i Standard</w:t>
      </w:r>
      <w:r w:rsidRPr="004263C5">
        <w:rPr>
          <w:rFonts w:asciiTheme="minorHAnsi" w:hAnsiTheme="minorHAnsi"/>
        </w:rPr>
        <w:t>om</w:t>
      </w:r>
      <w:r w:rsidR="0011177A" w:rsidRPr="004263C5">
        <w:rPr>
          <w:rFonts w:asciiTheme="minorHAnsi" w:hAnsiTheme="minorHAnsi"/>
        </w:rPr>
        <w:t xml:space="preserve"> za školske knjižnice (NN 61/23)</w:t>
      </w:r>
      <w:r w:rsidRPr="004263C5">
        <w:rPr>
          <w:rFonts w:asciiTheme="minorHAnsi" w:hAnsiTheme="minorHAnsi"/>
        </w:rPr>
        <w:t>, Zakonom o odgoju i obrazovanju u osnovnoj i srednjoj školi (NN 87/08, 86/09, 92/10, 105/10, 90/11, 5/12, 16/12, 86/12, 126/12, 94/13, 152/14, 07/17, 68/18, 98/19, 64/20, 151/22, 156/23),</w:t>
      </w:r>
      <w:r w:rsidR="0011177A" w:rsidRPr="004263C5">
        <w:rPr>
          <w:rFonts w:asciiTheme="minorHAnsi" w:hAnsiTheme="minorHAnsi"/>
        </w:rPr>
        <w:t xml:space="preserve"> te </w:t>
      </w:r>
      <w:r w:rsidRPr="004263C5">
        <w:rPr>
          <w:rFonts w:asciiTheme="minorHAnsi" w:hAnsiTheme="minorHAnsi"/>
        </w:rPr>
        <w:t>na temelju</w:t>
      </w:r>
      <w:r w:rsidR="0011177A" w:rsidRPr="004263C5">
        <w:rPr>
          <w:rFonts w:asciiTheme="minorHAnsi" w:hAnsiTheme="minorHAnsi"/>
        </w:rPr>
        <w:t xml:space="preserve"> Statuta </w:t>
      </w:r>
      <w:r w:rsidRPr="004263C5">
        <w:rPr>
          <w:rFonts w:asciiTheme="minorHAnsi" w:hAnsiTheme="minorHAnsi"/>
        </w:rPr>
        <w:t>Š</w:t>
      </w:r>
      <w:r w:rsidR="0011177A" w:rsidRPr="004263C5">
        <w:rPr>
          <w:rFonts w:asciiTheme="minorHAnsi" w:hAnsiTheme="minorHAnsi"/>
        </w:rPr>
        <w:t>kole</w:t>
      </w:r>
      <w:r w:rsidRPr="004263C5">
        <w:rPr>
          <w:rFonts w:asciiTheme="minorHAnsi" w:hAnsiTheme="minorHAnsi"/>
        </w:rPr>
        <w:t>,</w:t>
      </w:r>
      <w:r w:rsidR="0011177A" w:rsidRPr="004263C5">
        <w:rPr>
          <w:rFonts w:asciiTheme="minorHAnsi" w:hAnsiTheme="minorHAnsi"/>
        </w:rPr>
        <w:t xml:space="preserve"> Školski odbor </w:t>
      </w:r>
      <w:r w:rsidRPr="004263C5">
        <w:rPr>
          <w:rFonts w:asciiTheme="minorHAnsi" w:hAnsiTheme="minorHAnsi"/>
        </w:rPr>
        <w:t>Osno</w:t>
      </w:r>
      <w:r w:rsidR="0011177A" w:rsidRPr="004263C5">
        <w:rPr>
          <w:rFonts w:asciiTheme="minorHAnsi" w:hAnsiTheme="minorHAnsi"/>
        </w:rPr>
        <w:t>vne škole</w:t>
      </w:r>
      <w:r w:rsidRPr="004263C5">
        <w:rPr>
          <w:rFonts w:asciiTheme="minorHAnsi" w:hAnsiTheme="minorHAnsi"/>
        </w:rPr>
        <w:t xml:space="preserve"> Mitnica</w:t>
      </w:r>
      <w:r w:rsidR="0011177A" w:rsidRPr="004263C5">
        <w:rPr>
          <w:rFonts w:asciiTheme="minorHAnsi" w:hAnsiTheme="minorHAnsi"/>
        </w:rPr>
        <w:t xml:space="preserve"> na sjednici održanoj </w:t>
      </w:r>
      <w:r w:rsidR="00D45754" w:rsidRPr="004263C5">
        <w:rPr>
          <w:rFonts w:asciiTheme="minorHAnsi" w:hAnsiTheme="minorHAnsi"/>
        </w:rPr>
        <w:t>18</w:t>
      </w:r>
      <w:r w:rsidR="0011177A" w:rsidRPr="004263C5">
        <w:rPr>
          <w:rFonts w:asciiTheme="minorHAnsi" w:hAnsiTheme="minorHAnsi"/>
        </w:rPr>
        <w:t xml:space="preserve">. </w:t>
      </w:r>
      <w:r w:rsidRPr="004263C5">
        <w:rPr>
          <w:rFonts w:asciiTheme="minorHAnsi" w:hAnsiTheme="minorHAnsi"/>
        </w:rPr>
        <w:t>rujna</w:t>
      </w:r>
      <w:r w:rsidR="0011177A" w:rsidRPr="004263C5">
        <w:rPr>
          <w:rFonts w:asciiTheme="minorHAnsi" w:hAnsiTheme="minorHAnsi"/>
        </w:rPr>
        <w:t xml:space="preserve"> 202</w:t>
      </w:r>
      <w:r w:rsidRPr="004263C5">
        <w:rPr>
          <w:rFonts w:asciiTheme="minorHAnsi" w:hAnsiTheme="minorHAnsi"/>
        </w:rPr>
        <w:t>6</w:t>
      </w:r>
      <w:r w:rsidR="0011177A" w:rsidRPr="004263C5">
        <w:rPr>
          <w:rFonts w:asciiTheme="minorHAnsi" w:hAnsiTheme="minorHAnsi"/>
        </w:rPr>
        <w:t>. godine donio je:</w:t>
      </w:r>
    </w:p>
    <w:p w:rsidR="004263C5" w:rsidRDefault="004263C5" w:rsidP="004263C5">
      <w:pPr>
        <w:spacing w:before="100" w:beforeAutospacing="1" w:after="100" w:afterAutospacing="1" w:line="252" w:lineRule="auto"/>
        <w:ind w:right="140"/>
        <w:jc w:val="center"/>
        <w:rPr>
          <w:rFonts w:asciiTheme="minorHAnsi" w:hAnsiTheme="minorHAnsi"/>
          <w:b/>
          <w:spacing w:val="-2"/>
          <w:sz w:val="24"/>
        </w:rPr>
      </w:pPr>
    </w:p>
    <w:p w:rsidR="00A46EAF" w:rsidRPr="004263C5" w:rsidRDefault="0011177A" w:rsidP="004263C5">
      <w:pPr>
        <w:spacing w:before="100" w:beforeAutospacing="1" w:after="100" w:afterAutospacing="1" w:line="252" w:lineRule="auto"/>
        <w:ind w:right="140"/>
        <w:jc w:val="center"/>
        <w:rPr>
          <w:rFonts w:asciiTheme="minorHAnsi" w:hAnsiTheme="minorHAnsi"/>
          <w:b/>
          <w:sz w:val="24"/>
        </w:rPr>
      </w:pPr>
      <w:r w:rsidRPr="004263C5">
        <w:rPr>
          <w:rFonts w:asciiTheme="minorHAnsi" w:hAnsiTheme="minorHAnsi"/>
          <w:b/>
          <w:spacing w:val="-2"/>
          <w:sz w:val="24"/>
        </w:rPr>
        <w:t>PRAVILNIK</w:t>
      </w:r>
      <w:r w:rsidR="004263C5">
        <w:rPr>
          <w:rFonts w:asciiTheme="minorHAnsi" w:hAnsiTheme="minorHAnsi"/>
          <w:b/>
          <w:spacing w:val="-2"/>
          <w:sz w:val="24"/>
        </w:rPr>
        <w:t xml:space="preserve"> </w:t>
      </w:r>
      <w:r w:rsidRPr="004263C5">
        <w:rPr>
          <w:rFonts w:asciiTheme="minorHAnsi" w:hAnsiTheme="minorHAnsi"/>
          <w:b/>
          <w:sz w:val="24"/>
        </w:rPr>
        <w:t>O</w:t>
      </w:r>
      <w:r w:rsidRPr="004263C5">
        <w:rPr>
          <w:rFonts w:asciiTheme="minorHAnsi" w:hAnsiTheme="minorHAnsi"/>
          <w:b/>
          <w:spacing w:val="-2"/>
          <w:sz w:val="24"/>
        </w:rPr>
        <w:t xml:space="preserve"> </w:t>
      </w:r>
      <w:r w:rsidRPr="004263C5">
        <w:rPr>
          <w:rFonts w:asciiTheme="minorHAnsi" w:hAnsiTheme="minorHAnsi"/>
          <w:b/>
          <w:sz w:val="24"/>
        </w:rPr>
        <w:t>RADU</w:t>
      </w:r>
      <w:r w:rsidRPr="004263C5">
        <w:rPr>
          <w:rFonts w:asciiTheme="minorHAnsi" w:hAnsiTheme="minorHAnsi"/>
          <w:b/>
          <w:spacing w:val="-2"/>
          <w:sz w:val="24"/>
        </w:rPr>
        <w:t xml:space="preserve"> </w:t>
      </w:r>
      <w:r w:rsidRPr="004263C5">
        <w:rPr>
          <w:rFonts w:asciiTheme="minorHAnsi" w:hAnsiTheme="minorHAnsi"/>
          <w:b/>
          <w:sz w:val="24"/>
        </w:rPr>
        <w:t>ŠKOLSKE</w:t>
      </w:r>
      <w:r w:rsidRPr="004263C5">
        <w:rPr>
          <w:rFonts w:asciiTheme="minorHAnsi" w:hAnsiTheme="minorHAnsi"/>
          <w:b/>
          <w:spacing w:val="-2"/>
          <w:sz w:val="24"/>
        </w:rPr>
        <w:t xml:space="preserve"> KNJIŽNICE</w:t>
      </w:r>
    </w:p>
    <w:p w:rsidR="00A46EAF" w:rsidRPr="004263C5" w:rsidRDefault="0011177A" w:rsidP="004263C5">
      <w:pPr>
        <w:pStyle w:val="Odlomakpopisa"/>
        <w:numPr>
          <w:ilvl w:val="0"/>
          <w:numId w:val="4"/>
        </w:numPr>
        <w:tabs>
          <w:tab w:val="left" w:pos="680"/>
        </w:tabs>
        <w:spacing w:before="100" w:beforeAutospacing="1" w:after="100" w:afterAutospacing="1" w:line="252" w:lineRule="auto"/>
        <w:ind w:left="680" w:hanging="679"/>
        <w:jc w:val="left"/>
        <w:rPr>
          <w:rFonts w:asciiTheme="minorHAnsi" w:hAnsiTheme="minorHAnsi"/>
          <w:b/>
          <w:sz w:val="24"/>
        </w:rPr>
      </w:pPr>
      <w:r w:rsidRPr="004263C5">
        <w:rPr>
          <w:rFonts w:asciiTheme="minorHAnsi" w:hAnsiTheme="minorHAnsi"/>
          <w:b/>
          <w:sz w:val="24"/>
        </w:rPr>
        <w:t xml:space="preserve">OPĆE </w:t>
      </w:r>
      <w:r w:rsidRPr="004263C5">
        <w:rPr>
          <w:rFonts w:asciiTheme="minorHAnsi" w:hAnsiTheme="minorHAnsi"/>
          <w:b/>
          <w:spacing w:val="-2"/>
          <w:sz w:val="24"/>
        </w:rPr>
        <w:t>ODREDBE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right="136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  <w:spacing w:val="-5"/>
        </w:rPr>
        <w:t>1.</w:t>
      </w:r>
    </w:p>
    <w:p w:rsidR="00A46EAF" w:rsidRPr="004263C5" w:rsidRDefault="0011177A" w:rsidP="004263C5">
      <w:pPr>
        <w:pStyle w:val="Tijeloteksta"/>
        <w:spacing w:line="252" w:lineRule="auto"/>
        <w:ind w:right="136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Pravilnikom o radu školske knjižnice (u daljnjem tekstu: Pravilnik) uređuju se ustrojstvo, zadaće i djelatnost školske knjižnice, struktura knjižničnog fonda, usluge koje knjižnica pruža korisnicima, uporaba i zaštita knjižnične građe, postupak u slučaju oštećenja, uništenja ili gubitka knjižnične građe i ostale imovine knjižnice, radno vrijeme školske knjižnice, rad školskoga knjižničara i ostalo u vezi s radom školske knjižnice Osnovne škole Mitnica (u daljnjem tekstu Škola).</w:t>
      </w:r>
    </w:p>
    <w:p w:rsidR="0011177A" w:rsidRPr="004263C5" w:rsidRDefault="0011177A" w:rsidP="004263C5">
      <w:pPr>
        <w:pStyle w:val="Tijeloteksta"/>
        <w:spacing w:line="252" w:lineRule="auto"/>
        <w:ind w:right="136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Odredbe Pravilnika obvezuju sve učenike i zaposlenike Škole, kao i druge osobe koje dolaze u prostor Knjižnice.</w:t>
      </w:r>
    </w:p>
    <w:p w:rsidR="0011177A" w:rsidRPr="004263C5" w:rsidRDefault="0011177A" w:rsidP="004263C5">
      <w:pPr>
        <w:pStyle w:val="Tijeloteksta"/>
        <w:spacing w:line="252" w:lineRule="auto"/>
        <w:ind w:right="136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O pravilnoj primjeni Pravilnika skrbe ravnatelj Škole i stručni suradnik knjižničar.</w:t>
      </w:r>
    </w:p>
    <w:p w:rsidR="00A46EAF" w:rsidRPr="004263C5" w:rsidRDefault="00A46EAF" w:rsidP="004263C5">
      <w:pPr>
        <w:pStyle w:val="Tijeloteksta"/>
        <w:spacing w:before="100" w:beforeAutospacing="1" w:after="100" w:afterAutospacing="1" w:line="252" w:lineRule="auto"/>
        <w:rPr>
          <w:rFonts w:asciiTheme="minorHAnsi" w:hAnsiTheme="minorHAnsi"/>
        </w:rPr>
      </w:pPr>
    </w:p>
    <w:p w:rsidR="00A46EAF" w:rsidRPr="004263C5" w:rsidRDefault="0011177A" w:rsidP="004263C5">
      <w:pPr>
        <w:pStyle w:val="Naslov1"/>
        <w:numPr>
          <w:ilvl w:val="0"/>
          <w:numId w:val="4"/>
        </w:numPr>
        <w:tabs>
          <w:tab w:val="left" w:pos="680"/>
        </w:tabs>
        <w:spacing w:before="100" w:beforeAutospacing="1" w:after="100" w:afterAutospacing="1" w:line="252" w:lineRule="auto"/>
        <w:ind w:left="680" w:hanging="679"/>
        <w:jc w:val="left"/>
        <w:rPr>
          <w:rFonts w:asciiTheme="minorHAnsi" w:hAnsiTheme="minorHAnsi"/>
        </w:rPr>
      </w:pPr>
      <w:r w:rsidRPr="004263C5">
        <w:rPr>
          <w:rFonts w:asciiTheme="minorHAnsi" w:hAnsiTheme="minorHAnsi"/>
        </w:rPr>
        <w:t>ZADAĆE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I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DJELATNOST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ŠKOLSKE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  <w:spacing w:val="-2"/>
        </w:rPr>
        <w:t>KNJIŽNICE</w:t>
      </w:r>
    </w:p>
    <w:p w:rsidR="0011177A" w:rsidRPr="004263C5" w:rsidRDefault="0011177A" w:rsidP="004263C5">
      <w:pPr>
        <w:pStyle w:val="Naslov2"/>
        <w:spacing w:before="100" w:beforeAutospacing="1" w:after="100" w:afterAutospacing="1" w:line="252" w:lineRule="auto"/>
        <w:ind w:right="136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  <w:spacing w:val="-5"/>
        </w:rPr>
        <w:t>2.</w:t>
      </w:r>
    </w:p>
    <w:p w:rsidR="0011177A" w:rsidRPr="004263C5" w:rsidRDefault="0011177A" w:rsidP="004263C5">
      <w:pPr>
        <w:pStyle w:val="Tijeloteksta"/>
        <w:spacing w:before="100" w:beforeAutospacing="1" w:after="100" w:afterAutospacing="1" w:line="252" w:lineRule="auto"/>
        <w:ind w:left="1" w:right="142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Školska knjižnica osigurava ispunjavanje odgojno-obrazovnih, informacijskih, stručnih i kulturnih potreba korisnika te je informacijsko, medijsko, komunikacijsko i kulturno središte školske ustanove.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left="4044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5"/>
        </w:rPr>
        <w:t xml:space="preserve"> 3.</w:t>
      </w:r>
    </w:p>
    <w:p w:rsidR="00A46EAF" w:rsidRPr="004263C5" w:rsidRDefault="0011177A" w:rsidP="004263C5">
      <w:pPr>
        <w:pStyle w:val="Tijeloteksta"/>
        <w:spacing w:before="100" w:beforeAutospacing="1" w:after="100" w:afterAutospacing="1" w:line="252" w:lineRule="auto"/>
        <w:ind w:left="1" w:right="137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 xml:space="preserve">Školska knjižnica je sustavna zbirka knjižne i </w:t>
      </w:r>
      <w:proofErr w:type="spellStart"/>
      <w:r w:rsidRPr="004263C5">
        <w:rPr>
          <w:rFonts w:asciiTheme="minorHAnsi" w:hAnsiTheme="minorHAnsi"/>
        </w:rPr>
        <w:t>neknjižne</w:t>
      </w:r>
      <w:proofErr w:type="spellEnd"/>
      <w:r w:rsidRPr="004263C5">
        <w:rPr>
          <w:rFonts w:asciiTheme="minorHAnsi" w:hAnsiTheme="minorHAnsi"/>
        </w:rPr>
        <w:t xml:space="preserve"> građe koju knjižničar nabavlja obrađuje, čuva, pohranjuje i daje na uporabu radi ostvarivanja obrazovnih, kulturnih, informacijskih i stručnih interesa i stalnog obrazovanja korisnika knjižničnih usluga. Školska knjižnica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sastavni je dio odgojno-obrazovnog procesa Škole i obavlja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se u skladu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sa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Zakonom o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knjižnicama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i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knjižničnoj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djelatnosti,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Standardom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za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školske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knjižnice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te ovim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Pravilnikom. Zadaća</w:t>
      </w:r>
      <w:r w:rsidRPr="004263C5">
        <w:rPr>
          <w:rFonts w:asciiTheme="minorHAnsi" w:hAnsiTheme="minorHAnsi"/>
          <w:spacing w:val="-12"/>
        </w:rPr>
        <w:t xml:space="preserve"> </w:t>
      </w:r>
      <w:r w:rsidRPr="004263C5">
        <w:rPr>
          <w:rFonts w:asciiTheme="minorHAnsi" w:hAnsiTheme="minorHAnsi"/>
        </w:rPr>
        <w:t>školske</w:t>
      </w:r>
      <w:r w:rsidRPr="004263C5">
        <w:rPr>
          <w:rFonts w:asciiTheme="minorHAnsi" w:hAnsiTheme="minorHAnsi"/>
          <w:spacing w:val="-11"/>
        </w:rPr>
        <w:t xml:space="preserve"> </w:t>
      </w:r>
      <w:r w:rsidRPr="004263C5">
        <w:rPr>
          <w:rFonts w:asciiTheme="minorHAnsi" w:hAnsiTheme="minorHAnsi"/>
        </w:rPr>
        <w:t>je da organiziranim zbirkama knjižnične građe u analognim i digitalnim oblicima te uslugama i radom osigura ispunjavanje odgojno-obrazovnih, informacijskih, stručnih i kulturnih potreba korisnika.</w:t>
      </w:r>
    </w:p>
    <w:p w:rsidR="00A46EAF" w:rsidRPr="004263C5" w:rsidRDefault="00A46EAF" w:rsidP="004263C5">
      <w:pPr>
        <w:pStyle w:val="Tijeloteksta"/>
        <w:spacing w:before="100" w:beforeAutospacing="1" w:after="100" w:afterAutospacing="1" w:line="252" w:lineRule="auto"/>
        <w:rPr>
          <w:rFonts w:asciiTheme="minorHAnsi" w:hAnsiTheme="minorHAnsi"/>
        </w:rPr>
      </w:pPr>
    </w:p>
    <w:p w:rsidR="00A46EAF" w:rsidRPr="004263C5" w:rsidRDefault="0011177A" w:rsidP="004263C5">
      <w:pPr>
        <w:pStyle w:val="Tijeloteksta"/>
        <w:spacing w:before="100" w:beforeAutospacing="1" w:after="100" w:afterAutospacing="1" w:line="252" w:lineRule="auto"/>
        <w:ind w:left="1"/>
        <w:rPr>
          <w:rFonts w:asciiTheme="minorHAnsi" w:hAnsiTheme="minorHAnsi"/>
        </w:rPr>
      </w:pPr>
      <w:r w:rsidRPr="004263C5">
        <w:rPr>
          <w:rFonts w:asciiTheme="minorHAnsi" w:hAnsiTheme="minorHAnsi"/>
        </w:rPr>
        <w:lastRenderedPageBreak/>
        <w:t>Djelatnost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školske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knjižnice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ostvaruje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se</w:t>
      </w:r>
      <w:r w:rsidRPr="004263C5">
        <w:rPr>
          <w:rFonts w:asciiTheme="minorHAnsi" w:hAnsiTheme="minorHAnsi"/>
          <w:spacing w:val="-1"/>
        </w:rPr>
        <w:t xml:space="preserve"> </w:t>
      </w:r>
      <w:r w:rsidR="00AA6E2C" w:rsidRPr="004263C5">
        <w:rPr>
          <w:rFonts w:asciiTheme="minorHAnsi" w:hAnsiTheme="minorHAnsi"/>
          <w:spacing w:val="-1"/>
        </w:rPr>
        <w:t>sljedećim povezanim djelatnostima</w:t>
      </w:r>
      <w:r w:rsidRPr="004263C5">
        <w:rPr>
          <w:rFonts w:asciiTheme="minorHAnsi" w:hAnsiTheme="minorHAnsi"/>
          <w:spacing w:val="-4"/>
        </w:rPr>
        <w:t>:</w:t>
      </w:r>
      <w:r w:rsidR="00AA6E2C"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odgojno-obrazovn</w:t>
      </w:r>
      <w:r w:rsidR="00AA6E2C" w:rsidRPr="004263C5">
        <w:rPr>
          <w:rFonts w:asciiTheme="minorHAnsi" w:hAnsiTheme="minorHAnsi"/>
        </w:rPr>
        <w:t xml:space="preserve">om, </w:t>
      </w:r>
      <w:r w:rsidRPr="004263C5">
        <w:rPr>
          <w:rFonts w:asciiTheme="minorHAnsi" w:hAnsiTheme="minorHAnsi"/>
        </w:rPr>
        <w:t>stručn</w:t>
      </w:r>
      <w:r w:rsidR="00AA6E2C" w:rsidRPr="004263C5">
        <w:rPr>
          <w:rFonts w:asciiTheme="minorHAnsi" w:hAnsiTheme="minorHAnsi"/>
        </w:rPr>
        <w:t>o-</w:t>
      </w:r>
      <w:r w:rsidRPr="004263C5">
        <w:rPr>
          <w:rFonts w:asciiTheme="minorHAnsi" w:hAnsiTheme="minorHAnsi"/>
        </w:rPr>
        <w:t>knjižničn</w:t>
      </w:r>
      <w:r w:rsidR="00AA6E2C" w:rsidRPr="004263C5">
        <w:rPr>
          <w:rFonts w:asciiTheme="minorHAnsi" w:hAnsiTheme="minorHAnsi"/>
        </w:rPr>
        <w:t xml:space="preserve">om i </w:t>
      </w:r>
      <w:r w:rsidRPr="004263C5">
        <w:rPr>
          <w:rFonts w:asciiTheme="minorHAnsi" w:hAnsiTheme="minorHAnsi"/>
        </w:rPr>
        <w:t>kulturn</w:t>
      </w:r>
      <w:r w:rsidR="00AA6E2C" w:rsidRPr="004263C5">
        <w:rPr>
          <w:rFonts w:asciiTheme="minorHAnsi" w:hAnsiTheme="minorHAnsi"/>
        </w:rPr>
        <w:t>o-</w:t>
      </w:r>
      <w:r w:rsidRPr="004263C5">
        <w:rPr>
          <w:rFonts w:asciiTheme="minorHAnsi" w:hAnsiTheme="minorHAnsi"/>
        </w:rPr>
        <w:t>javn</w:t>
      </w:r>
      <w:r w:rsidR="00AA6E2C" w:rsidRPr="004263C5">
        <w:rPr>
          <w:rFonts w:asciiTheme="minorHAnsi" w:hAnsiTheme="minorHAnsi"/>
        </w:rPr>
        <w:t>om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  <w:spacing w:val="-2"/>
        </w:rPr>
        <w:t>djelatnost</w:t>
      </w:r>
      <w:r w:rsidR="00AA6E2C" w:rsidRPr="004263C5">
        <w:rPr>
          <w:rFonts w:asciiTheme="minorHAnsi" w:hAnsiTheme="minorHAnsi"/>
          <w:spacing w:val="-2"/>
        </w:rPr>
        <w:t>i</w:t>
      </w:r>
      <w:r w:rsidRPr="004263C5">
        <w:rPr>
          <w:rFonts w:asciiTheme="minorHAnsi" w:hAnsiTheme="minorHAnsi"/>
          <w:spacing w:val="-2"/>
        </w:rPr>
        <w:t>.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left="4044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="00AA6E2C" w:rsidRPr="004263C5">
        <w:rPr>
          <w:rFonts w:asciiTheme="minorHAnsi" w:hAnsiTheme="minorHAnsi"/>
          <w:spacing w:val="-4"/>
        </w:rPr>
        <w:t>4</w:t>
      </w:r>
      <w:r w:rsidRPr="004263C5">
        <w:rPr>
          <w:rFonts w:asciiTheme="minorHAnsi" w:hAnsiTheme="minorHAnsi"/>
          <w:spacing w:val="-5"/>
        </w:rPr>
        <w:t>.</w:t>
      </w:r>
    </w:p>
    <w:p w:rsidR="00AA6E2C" w:rsidRPr="004263C5" w:rsidRDefault="00AA6E2C" w:rsidP="004263C5">
      <w:pPr>
        <w:pStyle w:val="Tijeloteksta"/>
        <w:spacing w:before="100" w:beforeAutospacing="1" w:after="100" w:afterAutospacing="1" w:line="252" w:lineRule="auto"/>
        <w:ind w:left="1" w:right="145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Sukladno članku 4. Standarda za školske knjižnice, a s obzirom na broj razrednih odjela, školska knjižnica je tipa T4.</w:t>
      </w:r>
    </w:p>
    <w:p w:rsidR="00AA6E2C" w:rsidRPr="004263C5" w:rsidRDefault="00AA6E2C" w:rsidP="004263C5">
      <w:pPr>
        <w:pStyle w:val="Naslov2"/>
        <w:spacing w:before="100" w:beforeAutospacing="1" w:after="100" w:afterAutospacing="1" w:line="252" w:lineRule="auto"/>
        <w:ind w:left="4044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5</w:t>
      </w:r>
      <w:r w:rsidRPr="004263C5">
        <w:rPr>
          <w:rFonts w:asciiTheme="minorHAnsi" w:hAnsiTheme="minorHAnsi"/>
          <w:spacing w:val="-5"/>
        </w:rPr>
        <w:t>.</w:t>
      </w:r>
    </w:p>
    <w:p w:rsidR="00A46EAF" w:rsidRPr="004263C5" w:rsidRDefault="0011177A" w:rsidP="004263C5">
      <w:pPr>
        <w:pStyle w:val="Tijeloteksta"/>
        <w:spacing w:before="100" w:beforeAutospacing="1" w:after="100" w:afterAutospacing="1" w:line="252" w:lineRule="auto"/>
        <w:ind w:left="1" w:right="145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 xml:space="preserve">Program školske knjižnice sastavni je dio školskoga kurikuluma i godišnjeg plana i programa Škole. Školska knjižnica sastavnica je knjižničnog sustava Republike Hrvatske. 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left="4044"/>
        <w:jc w:val="both"/>
        <w:rPr>
          <w:rFonts w:asciiTheme="minorHAnsi" w:hAnsiTheme="minorHAnsi"/>
          <w:spacing w:val="-5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="00A4142F" w:rsidRPr="004263C5">
        <w:rPr>
          <w:rFonts w:asciiTheme="minorHAnsi" w:hAnsiTheme="minorHAnsi"/>
          <w:spacing w:val="-4"/>
        </w:rPr>
        <w:t>6</w:t>
      </w:r>
      <w:r w:rsidRPr="004263C5">
        <w:rPr>
          <w:rFonts w:asciiTheme="minorHAnsi" w:hAnsiTheme="minorHAnsi"/>
          <w:spacing w:val="-5"/>
        </w:rPr>
        <w:t>.</w:t>
      </w:r>
    </w:p>
    <w:p w:rsidR="00A4142F" w:rsidRPr="004263C5" w:rsidRDefault="00A4142F" w:rsidP="004263C5">
      <w:pPr>
        <w:pStyle w:val="Tijeloteksta"/>
        <w:spacing w:line="252" w:lineRule="auto"/>
        <w:ind w:left="1" w:right="143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Odgojno-obrazovana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djelatnost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školske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knjižnice</w:t>
      </w:r>
      <w:r w:rsidRPr="004263C5">
        <w:rPr>
          <w:rFonts w:asciiTheme="minorHAnsi" w:hAnsiTheme="minorHAnsi"/>
          <w:spacing w:val="-5"/>
        </w:rPr>
        <w:t xml:space="preserve"> ostvaruje </w:t>
      </w:r>
      <w:r w:rsidRPr="004263C5">
        <w:rPr>
          <w:rFonts w:asciiTheme="minorHAnsi" w:hAnsiTheme="minorHAnsi"/>
        </w:rPr>
        <w:t>se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kroz: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rad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s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učenicima,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suradnju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s učiteljima, stručnim suradnicima, ravnateljem i roditeljima te planiranje i programiranje odgojno-obrazovnog rada.</w:t>
      </w:r>
    </w:p>
    <w:p w:rsidR="00A4142F" w:rsidRPr="004263C5" w:rsidRDefault="00A4142F" w:rsidP="004263C5">
      <w:pPr>
        <w:pStyle w:val="Tijeloteksta"/>
        <w:spacing w:line="252" w:lineRule="auto"/>
        <w:ind w:left="284" w:hanging="284"/>
        <w:rPr>
          <w:rFonts w:asciiTheme="minorHAnsi" w:hAnsiTheme="minorHAnsi"/>
        </w:rPr>
      </w:pPr>
      <w:r w:rsidRPr="004263C5">
        <w:rPr>
          <w:rFonts w:asciiTheme="minorHAnsi" w:hAnsiTheme="minorHAnsi"/>
        </w:rPr>
        <w:t>Rad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s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učenicima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 xml:space="preserve">u knjižnici </w:t>
      </w:r>
      <w:r w:rsidRPr="004263C5">
        <w:rPr>
          <w:rFonts w:asciiTheme="minorHAnsi" w:hAnsiTheme="minorHAnsi"/>
          <w:spacing w:val="-2"/>
        </w:rPr>
        <w:t>obuhvaća:</w:t>
      </w:r>
    </w:p>
    <w:p w:rsidR="00A4142F" w:rsidRPr="004263C5" w:rsidRDefault="00A4142F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0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promicanje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i sudjelovanje</w:t>
      </w:r>
      <w:r w:rsidRPr="004263C5">
        <w:rPr>
          <w:rFonts w:asciiTheme="minorHAnsi" w:hAnsiTheme="minorHAnsi"/>
          <w:spacing w:val="-2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u unapređivanju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svih oblika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odgojno-obrazovnoga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pacing w:val="-4"/>
          <w:sz w:val="24"/>
        </w:rPr>
        <w:t>rada</w:t>
      </w:r>
    </w:p>
    <w:p w:rsidR="00A4142F" w:rsidRPr="004263C5" w:rsidRDefault="00A4142F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0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stvaranje</w:t>
      </w:r>
      <w:r w:rsidRPr="004263C5">
        <w:rPr>
          <w:rFonts w:asciiTheme="minorHAnsi" w:hAnsiTheme="minorHAnsi"/>
          <w:spacing w:val="-2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uvjeta za</w:t>
      </w:r>
      <w:r w:rsidRPr="004263C5">
        <w:rPr>
          <w:rFonts w:asciiTheme="minorHAnsi" w:hAnsiTheme="minorHAnsi"/>
          <w:spacing w:val="-2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interdisciplinarni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pristup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pacing w:val="-2"/>
          <w:sz w:val="24"/>
        </w:rPr>
        <w:t>nastavi</w:t>
      </w:r>
      <w:r w:rsidR="00011FCD" w:rsidRPr="004263C5">
        <w:rPr>
          <w:rFonts w:asciiTheme="minorHAnsi" w:hAnsiTheme="minorHAnsi"/>
          <w:spacing w:val="-2"/>
          <w:sz w:val="24"/>
        </w:rPr>
        <w:t>,</w:t>
      </w:r>
      <w:r w:rsidR="00011FCD" w:rsidRPr="004263C5">
        <w:rPr>
          <w:rFonts w:asciiTheme="minorHAnsi" w:hAnsiTheme="minorHAnsi"/>
          <w:sz w:val="24"/>
        </w:rPr>
        <w:t xml:space="preserve"> samostalno</w:t>
      </w:r>
      <w:r w:rsidR="00011FCD" w:rsidRPr="004263C5">
        <w:rPr>
          <w:rFonts w:asciiTheme="minorHAnsi" w:hAnsiTheme="minorHAnsi"/>
          <w:spacing w:val="-1"/>
          <w:sz w:val="24"/>
        </w:rPr>
        <w:t xml:space="preserve"> </w:t>
      </w:r>
      <w:r w:rsidR="00011FCD" w:rsidRPr="004263C5">
        <w:rPr>
          <w:rFonts w:asciiTheme="minorHAnsi" w:hAnsiTheme="minorHAnsi"/>
          <w:sz w:val="24"/>
        </w:rPr>
        <w:t>i</w:t>
      </w:r>
      <w:r w:rsidR="00011FCD" w:rsidRPr="004263C5">
        <w:rPr>
          <w:rFonts w:asciiTheme="minorHAnsi" w:hAnsiTheme="minorHAnsi"/>
          <w:spacing w:val="-1"/>
          <w:sz w:val="24"/>
        </w:rPr>
        <w:t xml:space="preserve"> </w:t>
      </w:r>
      <w:r w:rsidR="00011FCD" w:rsidRPr="004263C5">
        <w:rPr>
          <w:rFonts w:asciiTheme="minorHAnsi" w:hAnsiTheme="minorHAnsi"/>
          <w:sz w:val="24"/>
        </w:rPr>
        <w:t xml:space="preserve">cjeloživotno </w:t>
      </w:r>
      <w:r w:rsidR="00011FCD" w:rsidRPr="004263C5">
        <w:rPr>
          <w:rFonts w:asciiTheme="minorHAnsi" w:hAnsiTheme="minorHAnsi"/>
          <w:spacing w:val="-2"/>
          <w:sz w:val="24"/>
        </w:rPr>
        <w:t>učenje</w:t>
      </w:r>
    </w:p>
    <w:p w:rsidR="00A4142F" w:rsidRPr="004263C5" w:rsidRDefault="00A4142F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poticanje</w:t>
      </w:r>
      <w:r w:rsidRPr="004263C5">
        <w:rPr>
          <w:rFonts w:asciiTheme="minorHAnsi" w:hAnsiTheme="minorHAnsi"/>
          <w:spacing w:val="-5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kritičkog</w:t>
      </w:r>
      <w:r w:rsidRPr="004263C5">
        <w:rPr>
          <w:rFonts w:asciiTheme="minorHAnsi" w:hAnsiTheme="minorHAnsi"/>
          <w:spacing w:val="-2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mišljenja</w:t>
      </w:r>
      <w:r w:rsidRPr="004263C5">
        <w:rPr>
          <w:rFonts w:asciiTheme="minorHAnsi" w:hAnsiTheme="minorHAnsi"/>
          <w:spacing w:val="-2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i</w:t>
      </w:r>
      <w:r w:rsidRPr="004263C5">
        <w:rPr>
          <w:rFonts w:asciiTheme="minorHAnsi" w:hAnsiTheme="minorHAnsi"/>
          <w:spacing w:val="-2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rješavanja</w:t>
      </w:r>
      <w:r w:rsidRPr="004263C5">
        <w:rPr>
          <w:rFonts w:asciiTheme="minorHAnsi" w:hAnsiTheme="minorHAnsi"/>
          <w:spacing w:val="-2"/>
          <w:sz w:val="24"/>
        </w:rPr>
        <w:t xml:space="preserve"> problema</w:t>
      </w:r>
    </w:p>
    <w:p w:rsidR="00A4142F" w:rsidRPr="004263C5" w:rsidRDefault="00A4142F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organizaciju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nastavnih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sati u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knjižnici i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 xml:space="preserve">izvan </w:t>
      </w:r>
      <w:r w:rsidRPr="004263C5">
        <w:rPr>
          <w:rFonts w:asciiTheme="minorHAnsi" w:hAnsiTheme="minorHAnsi"/>
          <w:spacing w:val="-5"/>
          <w:sz w:val="24"/>
        </w:rPr>
        <w:t>nje</w:t>
      </w:r>
      <w:r w:rsidR="00011FCD" w:rsidRPr="004263C5">
        <w:rPr>
          <w:rFonts w:asciiTheme="minorHAnsi" w:hAnsiTheme="minorHAnsi"/>
          <w:spacing w:val="-5"/>
          <w:sz w:val="24"/>
        </w:rPr>
        <w:t>,</w:t>
      </w:r>
      <w:r w:rsidR="00011FCD" w:rsidRPr="004263C5">
        <w:rPr>
          <w:rFonts w:asciiTheme="minorHAnsi" w:hAnsiTheme="minorHAnsi"/>
          <w:sz w:val="24"/>
        </w:rPr>
        <w:t xml:space="preserve"> poticanje čitalačke, medijske i svih drugih vrsta pismenosti</w:t>
      </w:r>
    </w:p>
    <w:p w:rsidR="00A4142F" w:rsidRPr="004263C5" w:rsidRDefault="00A4142F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right="14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razvijanje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svijesti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o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vrijednostima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zavičajne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i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nacionalne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kulture,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posebno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jezika, umjetnosti i znanosti</w:t>
      </w:r>
    </w:p>
    <w:p w:rsidR="00A4142F" w:rsidRPr="004263C5" w:rsidRDefault="00A4142F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usmjeravanje učenika pri izboru, posudbi i korištenju knjižnične građe i informacijskih pomagala</w:t>
      </w:r>
    </w:p>
    <w:p w:rsidR="00A4142F" w:rsidRPr="004263C5" w:rsidRDefault="00A4142F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rad s učenicima u dodatnoj nastavi, izvannastavnim i izvanškolskim aktivnostima</w:t>
      </w:r>
    </w:p>
    <w:p w:rsidR="00A4142F" w:rsidRPr="004263C5" w:rsidRDefault="00A4142F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uvođenje učenika u temeljne načine pretraživanja i korištenja izvora znanja i informacija, poučavanje informacijskim vještinama pri uporabi dostupnih znanja</w:t>
      </w:r>
    </w:p>
    <w:p w:rsidR="00A4142F" w:rsidRPr="004263C5" w:rsidRDefault="00A4142F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drugi odgojno-obrazovni rad s učenicima.</w:t>
      </w:r>
    </w:p>
    <w:p w:rsidR="00011FCD" w:rsidRPr="004263C5" w:rsidRDefault="00011FCD" w:rsidP="004263C5">
      <w:pPr>
        <w:pStyle w:val="Tijeloteksta"/>
        <w:spacing w:line="252" w:lineRule="auto"/>
        <w:ind w:left="1"/>
        <w:rPr>
          <w:rFonts w:asciiTheme="minorHAnsi" w:hAnsiTheme="minorHAnsi"/>
        </w:rPr>
      </w:pPr>
      <w:r w:rsidRPr="004263C5">
        <w:rPr>
          <w:rFonts w:asciiTheme="minorHAnsi" w:hAnsiTheme="minorHAnsi"/>
        </w:rPr>
        <w:t>Stručna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knjižnična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djelatnost školske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knjižnice</w:t>
      </w:r>
      <w:r w:rsidRPr="004263C5">
        <w:rPr>
          <w:rFonts w:asciiTheme="minorHAnsi" w:hAnsiTheme="minorHAnsi"/>
          <w:spacing w:val="-2"/>
        </w:rPr>
        <w:t xml:space="preserve"> obuhvaća: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0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funkcionalnu organizaciju i vođenje rada u knjižnici i čitaonici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izgradnju i upravljanje fondom, što uključuje pravilan smještaj i zaštitu knjižnične građe, otpis i reviziju fonda, izradu godišnjih planova nabave te nabavu knjižnične građe</w:t>
      </w:r>
    </w:p>
    <w:p w:rsidR="00A4142F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</w:rPr>
      </w:pPr>
      <w:r w:rsidRPr="004263C5">
        <w:rPr>
          <w:rFonts w:asciiTheme="minorHAnsi" w:hAnsiTheme="minorHAnsi"/>
          <w:sz w:val="24"/>
        </w:rPr>
        <w:t xml:space="preserve">obradu knjižnične građe u računalno čitljivim </w:t>
      </w:r>
      <w:proofErr w:type="spellStart"/>
      <w:r w:rsidRPr="004263C5">
        <w:rPr>
          <w:rFonts w:asciiTheme="minorHAnsi" w:hAnsiTheme="minorHAnsi"/>
          <w:sz w:val="24"/>
        </w:rPr>
        <w:t>kataložnim</w:t>
      </w:r>
      <w:proofErr w:type="spellEnd"/>
      <w:r w:rsidRPr="004263C5">
        <w:rPr>
          <w:rFonts w:asciiTheme="minorHAnsi" w:hAnsiTheme="minorHAnsi"/>
          <w:sz w:val="24"/>
        </w:rPr>
        <w:t xml:space="preserve"> formatima. 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osiguravanje dostupnosti i korištenja knjižnične građe i izvora informacija na različitim medijima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sustavno izvješćivanje učenika, učitelja i stručnih suradnika o novim knjigama te usmeni i pisani prikaz pojedinih knjiga, izrada biltena nove literature, biltena beletristike i popularne literature za učenike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0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poticanje čitanja i razvoj čitateljske kulture, poučavanje informacijske i medijske pismenosti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prikupljanje i unos statističkih podataka u Sustav jedinstvenoga elektroničkog prikupljanja statističkih podataka o poslovanju knjižnica koji se vodi u Nacionalnoj i sveučilišnoj knjižnici u Zagrebu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lastRenderedPageBreak/>
        <w:t xml:space="preserve">suradnju s nadležnom županijskom matičnom razvojnom službom i matičnom službom za školske knjižnice u Nacionalnoj i sveučilišnoj knjižnici u Zagrebu 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druge stručne poslove.</w:t>
      </w:r>
    </w:p>
    <w:p w:rsidR="00011FCD" w:rsidRPr="004263C5" w:rsidRDefault="00011FCD" w:rsidP="004263C5">
      <w:pPr>
        <w:pStyle w:val="Tijeloteksta"/>
        <w:spacing w:line="252" w:lineRule="auto"/>
        <w:ind w:left="1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Kulturna</w:t>
      </w:r>
      <w:r w:rsidRPr="004263C5">
        <w:rPr>
          <w:rFonts w:asciiTheme="minorHAnsi" w:hAnsiTheme="minorHAnsi"/>
          <w:spacing w:val="-5"/>
        </w:rPr>
        <w:t xml:space="preserve"> </w:t>
      </w:r>
      <w:r w:rsidRPr="004263C5">
        <w:rPr>
          <w:rFonts w:asciiTheme="minorHAnsi" w:hAnsiTheme="minorHAnsi"/>
        </w:rPr>
        <w:t>i javna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djelatnost školske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knjižnice</w:t>
      </w:r>
      <w:r w:rsidRPr="004263C5">
        <w:rPr>
          <w:rFonts w:asciiTheme="minorHAnsi" w:hAnsiTheme="minorHAnsi"/>
          <w:spacing w:val="-2"/>
        </w:rPr>
        <w:t xml:space="preserve"> obuhvaća:</w:t>
      </w:r>
    </w:p>
    <w:p w:rsidR="00011FCD" w:rsidRPr="004263C5" w:rsidRDefault="00830385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0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 xml:space="preserve">održavanje i ažuriranje školske mrežne stranice i </w:t>
      </w:r>
      <w:proofErr w:type="spellStart"/>
      <w:r w:rsidRPr="004263C5">
        <w:rPr>
          <w:rFonts w:asciiTheme="minorHAnsi" w:hAnsiTheme="minorHAnsi"/>
          <w:sz w:val="24"/>
        </w:rPr>
        <w:t>fb</w:t>
      </w:r>
      <w:proofErr w:type="spellEnd"/>
      <w:r w:rsidRPr="004263C5">
        <w:rPr>
          <w:rFonts w:asciiTheme="minorHAnsi" w:hAnsiTheme="minorHAnsi"/>
          <w:sz w:val="24"/>
        </w:rPr>
        <w:t xml:space="preserve"> stranice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0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 xml:space="preserve">organizaciju, pripremu i provedbu kulturnih sadržaja kao što su: književni susreti i tribine, promocije knjiga, tematske i prigodne izložbe, filmske i </w:t>
      </w:r>
      <w:proofErr w:type="spellStart"/>
      <w:r w:rsidRPr="004263C5">
        <w:rPr>
          <w:rFonts w:asciiTheme="minorHAnsi" w:hAnsiTheme="minorHAnsi"/>
          <w:sz w:val="24"/>
        </w:rPr>
        <w:t>videoprojekcije</w:t>
      </w:r>
      <w:proofErr w:type="spellEnd"/>
      <w:r w:rsidRPr="004263C5">
        <w:rPr>
          <w:rFonts w:asciiTheme="minorHAnsi" w:hAnsiTheme="minorHAnsi"/>
          <w:sz w:val="24"/>
        </w:rPr>
        <w:t>, dramske predstave, natjecanja u znanju, popularna predavanja za učenike i dr.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suradnju s kulturnim institucijama (narodne i druge knjižnice, arhivi, muzeji, kazališta i dr.)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suradnju s drugim kulturnim ustanovama koje ustrojavaju rad s djecom i mladeži u slobodno vrijeme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poticanje integracije kulturnih i javnih djelatnosti s nastavom različitih odgojno-obrazovnih područja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promicanje općeljudskih vrijednosti i usklađivanje društveno-humanističkih vrednota s ciljevima odgojno-obrazovnoga programa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sudjelovanje u izgradnji kulturnog ozračja školske ustanove</w:t>
      </w:r>
    </w:p>
    <w:p w:rsidR="00011FCD" w:rsidRPr="004263C5" w:rsidRDefault="00011FCD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suradnju sa strukovnim udrugama i srodnim institucijama.</w:t>
      </w:r>
    </w:p>
    <w:p w:rsidR="00830385" w:rsidRPr="004263C5" w:rsidRDefault="00830385" w:rsidP="004263C5">
      <w:pPr>
        <w:pStyle w:val="Tijeloteksta"/>
        <w:spacing w:line="252" w:lineRule="auto"/>
        <w:ind w:left="1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Rad s učiteljima, nastavnicima, stručnim suradnicima i ravnateljem škole obuhvaća:</w:t>
      </w:r>
    </w:p>
    <w:p w:rsidR="00830385" w:rsidRPr="004263C5" w:rsidRDefault="00830385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0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rad na pripremi i provedbi nastavnih sati, radionica i istraživačke nastave</w:t>
      </w:r>
    </w:p>
    <w:p w:rsidR="00830385" w:rsidRPr="004263C5" w:rsidRDefault="00830385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0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timski rad na pripremi i provedbi školskih, državnih i međunarodnih projekata i programa u skladu s kurikulumom</w:t>
      </w:r>
    </w:p>
    <w:p w:rsidR="00830385" w:rsidRPr="004263C5" w:rsidRDefault="00830385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 xml:space="preserve">organizaciju i provedbu stručnog usavršavanja za nastavno osoblje </w:t>
      </w:r>
    </w:p>
    <w:p w:rsidR="00830385" w:rsidRPr="004263C5" w:rsidRDefault="00830385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suradnju sa stručnim suradnicima, učiteljima u dodatnoj pomoći učenicima</w:t>
      </w:r>
    </w:p>
    <w:p w:rsidR="00830385" w:rsidRPr="004263C5" w:rsidRDefault="00830385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suradnju sa stručnim vijećima u Školi radi unaprjeđenja nastave</w:t>
      </w:r>
    </w:p>
    <w:p w:rsidR="00830385" w:rsidRPr="004263C5" w:rsidRDefault="00830385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mentorski rad s pripravnicima tijekom stažiranja, te studentima tijekom stručne prakse</w:t>
      </w:r>
    </w:p>
    <w:p w:rsidR="004263C5" w:rsidRDefault="00830385" w:rsidP="001B4B09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suradnja s učiteljima, suradnicima i ravnateljem te stručnim službama izvan školske ustanove.</w:t>
      </w:r>
    </w:p>
    <w:p w:rsidR="002A59D0" w:rsidRPr="002A59D0" w:rsidRDefault="002A59D0" w:rsidP="002A59D0"/>
    <w:p w:rsidR="00830385" w:rsidRPr="002A59D0" w:rsidRDefault="00830385" w:rsidP="002A59D0">
      <w:pPr>
        <w:pStyle w:val="Naslov1"/>
        <w:numPr>
          <w:ilvl w:val="0"/>
          <w:numId w:val="4"/>
        </w:numPr>
        <w:tabs>
          <w:tab w:val="left" w:pos="680"/>
        </w:tabs>
        <w:spacing w:before="100" w:beforeAutospacing="1" w:after="100" w:afterAutospacing="1" w:line="252" w:lineRule="auto"/>
        <w:ind w:left="680" w:hanging="679"/>
        <w:jc w:val="left"/>
      </w:pPr>
      <w:r w:rsidRPr="002A59D0">
        <w:rPr>
          <w:rFonts w:asciiTheme="minorHAnsi" w:hAnsiTheme="minorHAnsi"/>
        </w:rPr>
        <w:t>KNJIŽNIČNA GRAĐA I KNJIŽNIČNI FOND</w:t>
      </w:r>
    </w:p>
    <w:p w:rsidR="00830385" w:rsidRPr="004263C5" w:rsidRDefault="00830385" w:rsidP="004263C5">
      <w:pPr>
        <w:pStyle w:val="Naslov2"/>
        <w:spacing w:before="100" w:beforeAutospacing="1" w:after="100" w:afterAutospacing="1" w:line="252" w:lineRule="auto"/>
        <w:ind w:right="135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5"/>
        </w:rPr>
        <w:t xml:space="preserve"> 7.</w:t>
      </w:r>
    </w:p>
    <w:p w:rsidR="00830385" w:rsidRPr="004263C5" w:rsidRDefault="00830385" w:rsidP="002A59D0">
      <w:pPr>
        <w:pStyle w:val="Tijeloteksta"/>
        <w:spacing w:line="252" w:lineRule="auto"/>
        <w:ind w:right="136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Knjižnična</w:t>
      </w:r>
      <w:r w:rsidRPr="004263C5">
        <w:rPr>
          <w:rFonts w:asciiTheme="minorHAnsi" w:hAnsiTheme="minorHAnsi"/>
          <w:spacing w:val="-15"/>
        </w:rPr>
        <w:t xml:space="preserve"> </w:t>
      </w:r>
      <w:r w:rsidRPr="004263C5">
        <w:rPr>
          <w:rFonts w:asciiTheme="minorHAnsi" w:hAnsiTheme="minorHAnsi"/>
        </w:rPr>
        <w:t>građa</w:t>
      </w:r>
      <w:r w:rsidRPr="004263C5">
        <w:rPr>
          <w:rFonts w:asciiTheme="minorHAnsi" w:hAnsiTheme="minorHAnsi"/>
          <w:spacing w:val="-15"/>
        </w:rPr>
        <w:t xml:space="preserve"> </w:t>
      </w:r>
      <w:r w:rsidRPr="004263C5">
        <w:rPr>
          <w:rFonts w:asciiTheme="minorHAnsi" w:hAnsiTheme="minorHAnsi"/>
        </w:rPr>
        <w:t>je</w:t>
      </w:r>
      <w:r w:rsidRPr="004263C5">
        <w:rPr>
          <w:rFonts w:asciiTheme="minorHAnsi" w:hAnsiTheme="minorHAnsi"/>
          <w:spacing w:val="-15"/>
        </w:rPr>
        <w:t xml:space="preserve"> </w:t>
      </w:r>
      <w:r w:rsidRPr="004263C5">
        <w:rPr>
          <w:rFonts w:asciiTheme="minorHAnsi" w:hAnsiTheme="minorHAnsi"/>
        </w:rPr>
        <w:t>svaki</w:t>
      </w:r>
      <w:r w:rsidRPr="004263C5">
        <w:rPr>
          <w:rFonts w:asciiTheme="minorHAnsi" w:hAnsiTheme="minorHAnsi"/>
          <w:spacing w:val="-13"/>
        </w:rPr>
        <w:t xml:space="preserve"> </w:t>
      </w:r>
      <w:r w:rsidRPr="004263C5">
        <w:rPr>
          <w:rFonts w:asciiTheme="minorHAnsi" w:hAnsiTheme="minorHAnsi"/>
        </w:rPr>
        <w:t>jezični,</w:t>
      </w:r>
      <w:r w:rsidRPr="004263C5">
        <w:rPr>
          <w:rFonts w:asciiTheme="minorHAnsi" w:hAnsiTheme="minorHAnsi"/>
          <w:spacing w:val="-14"/>
        </w:rPr>
        <w:t xml:space="preserve"> </w:t>
      </w:r>
      <w:r w:rsidRPr="004263C5">
        <w:rPr>
          <w:rFonts w:asciiTheme="minorHAnsi" w:hAnsiTheme="minorHAnsi"/>
        </w:rPr>
        <w:t>slikovni</w:t>
      </w:r>
      <w:r w:rsidRPr="004263C5">
        <w:rPr>
          <w:rFonts w:asciiTheme="minorHAnsi" w:hAnsiTheme="minorHAnsi"/>
          <w:spacing w:val="-14"/>
        </w:rPr>
        <w:t xml:space="preserve"> </w:t>
      </w:r>
      <w:r w:rsidRPr="004263C5">
        <w:rPr>
          <w:rFonts w:asciiTheme="minorHAnsi" w:hAnsiTheme="minorHAnsi"/>
        </w:rPr>
        <w:t>i</w:t>
      </w:r>
      <w:r w:rsidRPr="004263C5">
        <w:rPr>
          <w:rFonts w:asciiTheme="minorHAnsi" w:hAnsiTheme="minorHAnsi"/>
          <w:spacing w:val="-14"/>
        </w:rPr>
        <w:t xml:space="preserve"> </w:t>
      </w:r>
      <w:r w:rsidRPr="004263C5">
        <w:rPr>
          <w:rFonts w:asciiTheme="minorHAnsi" w:hAnsiTheme="minorHAnsi"/>
        </w:rPr>
        <w:t>zvučni</w:t>
      </w:r>
      <w:r w:rsidRPr="004263C5">
        <w:rPr>
          <w:rFonts w:asciiTheme="minorHAnsi" w:hAnsiTheme="minorHAnsi"/>
          <w:spacing w:val="-14"/>
        </w:rPr>
        <w:t xml:space="preserve"> </w:t>
      </w:r>
      <w:r w:rsidRPr="004263C5">
        <w:rPr>
          <w:rFonts w:asciiTheme="minorHAnsi" w:hAnsiTheme="minorHAnsi"/>
        </w:rPr>
        <w:t>dokument</w:t>
      </w:r>
      <w:r w:rsidRPr="004263C5">
        <w:rPr>
          <w:rFonts w:asciiTheme="minorHAnsi" w:hAnsiTheme="minorHAnsi"/>
          <w:spacing w:val="-14"/>
        </w:rPr>
        <w:t xml:space="preserve"> </w:t>
      </w:r>
      <w:r w:rsidRPr="004263C5">
        <w:rPr>
          <w:rFonts w:asciiTheme="minorHAnsi" w:hAnsiTheme="minorHAnsi"/>
        </w:rPr>
        <w:t>u</w:t>
      </w:r>
      <w:r w:rsidRPr="004263C5">
        <w:rPr>
          <w:rFonts w:asciiTheme="minorHAnsi" w:hAnsiTheme="minorHAnsi"/>
          <w:spacing w:val="-14"/>
        </w:rPr>
        <w:t xml:space="preserve"> </w:t>
      </w:r>
      <w:r w:rsidRPr="004263C5">
        <w:rPr>
          <w:rFonts w:asciiTheme="minorHAnsi" w:hAnsiTheme="minorHAnsi"/>
        </w:rPr>
        <w:t>analognom</w:t>
      </w:r>
      <w:r w:rsidRPr="004263C5">
        <w:rPr>
          <w:rFonts w:asciiTheme="minorHAnsi" w:hAnsiTheme="minorHAnsi"/>
          <w:spacing w:val="-14"/>
        </w:rPr>
        <w:t xml:space="preserve"> </w:t>
      </w:r>
      <w:r w:rsidRPr="004263C5">
        <w:rPr>
          <w:rFonts w:asciiTheme="minorHAnsi" w:hAnsiTheme="minorHAnsi"/>
        </w:rPr>
        <w:t>ili</w:t>
      </w:r>
      <w:r w:rsidRPr="004263C5">
        <w:rPr>
          <w:rFonts w:asciiTheme="minorHAnsi" w:hAnsiTheme="minorHAnsi"/>
          <w:spacing w:val="-14"/>
        </w:rPr>
        <w:t xml:space="preserve"> </w:t>
      </w:r>
      <w:r w:rsidRPr="004263C5">
        <w:rPr>
          <w:rFonts w:asciiTheme="minorHAnsi" w:hAnsiTheme="minorHAnsi"/>
        </w:rPr>
        <w:t>digitalnom</w:t>
      </w:r>
      <w:r w:rsidRPr="004263C5">
        <w:rPr>
          <w:rFonts w:asciiTheme="minorHAnsi" w:hAnsiTheme="minorHAnsi"/>
          <w:spacing w:val="-14"/>
        </w:rPr>
        <w:t xml:space="preserve"> </w:t>
      </w:r>
      <w:r w:rsidRPr="004263C5">
        <w:rPr>
          <w:rFonts w:asciiTheme="minorHAnsi" w:hAnsiTheme="minorHAnsi"/>
        </w:rPr>
        <w:t xml:space="preserve">obliku informacijskog, umjetničkog, obrazovnog, znanstvenog ili stručnog sadržaja, koji knjižnica posjeduje u svojem fondu i stavlja na raspolaganje korisnicima. </w:t>
      </w:r>
    </w:p>
    <w:p w:rsidR="00830385" w:rsidRPr="004263C5" w:rsidRDefault="00830385" w:rsidP="002A59D0">
      <w:pPr>
        <w:pStyle w:val="Tijeloteksta"/>
        <w:spacing w:line="252" w:lineRule="auto"/>
        <w:ind w:right="142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Školska knjižnica osigurava građu koja zadovoljava obrazovne, informacijske, kulturne, stručne i osobne potrebe korisnika te je time potpora odgojno-obrazovnom procesu i njihovu osobnom razvoju.</w:t>
      </w:r>
    </w:p>
    <w:p w:rsidR="00830385" w:rsidRPr="004263C5" w:rsidRDefault="00830385" w:rsidP="004263C5">
      <w:pPr>
        <w:pStyle w:val="Naslov2"/>
        <w:spacing w:before="100" w:beforeAutospacing="1" w:after="100" w:afterAutospacing="1" w:line="252" w:lineRule="auto"/>
        <w:ind w:right="136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="000762FE" w:rsidRPr="004263C5">
        <w:rPr>
          <w:rFonts w:asciiTheme="minorHAnsi" w:hAnsiTheme="minorHAnsi"/>
          <w:spacing w:val="-4"/>
        </w:rPr>
        <w:t>8</w:t>
      </w:r>
      <w:r w:rsidRPr="004263C5">
        <w:rPr>
          <w:rFonts w:asciiTheme="minorHAnsi" w:hAnsiTheme="minorHAnsi"/>
          <w:spacing w:val="-5"/>
        </w:rPr>
        <w:t>.</w:t>
      </w:r>
    </w:p>
    <w:p w:rsidR="00830385" w:rsidRPr="004263C5" w:rsidRDefault="00830385" w:rsidP="004263C5">
      <w:pPr>
        <w:pStyle w:val="Tijeloteksta"/>
        <w:spacing w:before="100" w:beforeAutospacing="1" w:after="100" w:afterAutospacing="1" w:line="252" w:lineRule="auto"/>
        <w:ind w:left="1" w:right="140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Knjižnični fond kontinuirano se izgrađuje nabavom nove građe te redovitim izlučivanjem za otpis u skladu s pravilnikom koji regulira zaštitu knjižnične građe, reviziju i otpis.</w:t>
      </w:r>
    </w:p>
    <w:p w:rsidR="00830385" w:rsidRPr="004263C5" w:rsidRDefault="00830385" w:rsidP="004263C5">
      <w:pPr>
        <w:pStyle w:val="Tijeloteksta"/>
        <w:spacing w:before="100" w:beforeAutospacing="1" w:after="100" w:afterAutospacing="1" w:line="252" w:lineRule="auto"/>
        <w:ind w:left="1" w:right="141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lastRenderedPageBreak/>
        <w:t>Školska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knjižnica</w:t>
      </w:r>
      <w:r w:rsidRPr="004263C5">
        <w:rPr>
          <w:rFonts w:asciiTheme="minorHAnsi" w:hAnsiTheme="minorHAnsi"/>
          <w:spacing w:val="-9"/>
        </w:rPr>
        <w:t xml:space="preserve"> </w:t>
      </w:r>
      <w:r w:rsidRPr="004263C5">
        <w:rPr>
          <w:rFonts w:asciiTheme="minorHAnsi" w:hAnsiTheme="minorHAnsi"/>
        </w:rPr>
        <w:t>surađuje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s</w:t>
      </w:r>
      <w:r w:rsidRPr="004263C5">
        <w:rPr>
          <w:rFonts w:asciiTheme="minorHAnsi" w:hAnsiTheme="minorHAnsi"/>
          <w:spacing w:val="-7"/>
        </w:rPr>
        <w:t xml:space="preserve"> </w:t>
      </w:r>
      <w:r w:rsidRPr="004263C5">
        <w:rPr>
          <w:rFonts w:asciiTheme="minorHAnsi" w:hAnsiTheme="minorHAnsi"/>
        </w:rPr>
        <w:t>nastavnim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osobljem</w:t>
      </w:r>
      <w:r w:rsidRPr="004263C5">
        <w:rPr>
          <w:rFonts w:asciiTheme="minorHAnsi" w:hAnsiTheme="minorHAnsi"/>
          <w:spacing w:val="-7"/>
        </w:rPr>
        <w:t xml:space="preserve"> </w:t>
      </w:r>
      <w:r w:rsidRPr="004263C5">
        <w:rPr>
          <w:rFonts w:asciiTheme="minorHAnsi" w:hAnsiTheme="minorHAnsi"/>
        </w:rPr>
        <w:t>i</w:t>
      </w:r>
      <w:r w:rsidRPr="004263C5">
        <w:rPr>
          <w:rFonts w:asciiTheme="minorHAnsi" w:hAnsiTheme="minorHAnsi"/>
          <w:spacing w:val="-6"/>
        </w:rPr>
        <w:t xml:space="preserve"> </w:t>
      </w:r>
      <w:r w:rsidRPr="004263C5">
        <w:rPr>
          <w:rFonts w:asciiTheme="minorHAnsi" w:hAnsiTheme="minorHAnsi"/>
        </w:rPr>
        <w:t>ostalim</w:t>
      </w:r>
      <w:r w:rsidRPr="004263C5">
        <w:rPr>
          <w:rFonts w:asciiTheme="minorHAnsi" w:hAnsiTheme="minorHAnsi"/>
          <w:spacing w:val="-7"/>
        </w:rPr>
        <w:t xml:space="preserve"> </w:t>
      </w:r>
      <w:r w:rsidRPr="004263C5">
        <w:rPr>
          <w:rFonts w:asciiTheme="minorHAnsi" w:hAnsiTheme="minorHAnsi"/>
        </w:rPr>
        <w:t>stručnim</w:t>
      </w:r>
      <w:r w:rsidRPr="004263C5">
        <w:rPr>
          <w:rFonts w:asciiTheme="minorHAnsi" w:hAnsiTheme="minorHAnsi"/>
          <w:spacing w:val="-5"/>
        </w:rPr>
        <w:t xml:space="preserve"> </w:t>
      </w:r>
      <w:r w:rsidRPr="004263C5">
        <w:rPr>
          <w:rFonts w:asciiTheme="minorHAnsi" w:hAnsiTheme="minorHAnsi"/>
        </w:rPr>
        <w:t>suradnicima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pri</w:t>
      </w:r>
      <w:r w:rsidRPr="004263C5">
        <w:rPr>
          <w:rFonts w:asciiTheme="minorHAnsi" w:hAnsiTheme="minorHAnsi"/>
          <w:spacing w:val="-7"/>
        </w:rPr>
        <w:t xml:space="preserve"> </w:t>
      </w:r>
      <w:r w:rsidRPr="004263C5">
        <w:rPr>
          <w:rFonts w:asciiTheme="minorHAnsi" w:hAnsiTheme="minorHAnsi"/>
        </w:rPr>
        <w:t>donošenju smjernica za nabavu knjižnične građe.</w:t>
      </w:r>
    </w:p>
    <w:p w:rsidR="00830385" w:rsidRPr="004263C5" w:rsidRDefault="00830385" w:rsidP="004263C5">
      <w:pPr>
        <w:pStyle w:val="Naslov2"/>
        <w:spacing w:before="100" w:beforeAutospacing="1" w:after="100" w:afterAutospacing="1" w:line="252" w:lineRule="auto"/>
        <w:ind w:right="136"/>
        <w:rPr>
          <w:rFonts w:asciiTheme="minorHAnsi" w:hAnsiTheme="minorHAnsi"/>
          <w:spacing w:val="-5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="000762FE" w:rsidRPr="004263C5">
        <w:rPr>
          <w:rFonts w:asciiTheme="minorHAnsi" w:hAnsiTheme="minorHAnsi"/>
          <w:spacing w:val="-4"/>
        </w:rPr>
        <w:t>9</w:t>
      </w:r>
      <w:r w:rsidRPr="004263C5">
        <w:rPr>
          <w:rFonts w:asciiTheme="minorHAnsi" w:hAnsiTheme="minorHAnsi"/>
          <w:spacing w:val="-5"/>
        </w:rPr>
        <w:t>.</w:t>
      </w:r>
    </w:p>
    <w:p w:rsidR="000762FE" w:rsidRPr="004263C5" w:rsidRDefault="000762FE" w:rsidP="002A59D0">
      <w:pPr>
        <w:pStyle w:val="Tijeloteksta"/>
        <w:spacing w:line="252" w:lineRule="auto"/>
        <w:ind w:left="1"/>
        <w:rPr>
          <w:rFonts w:asciiTheme="minorHAnsi" w:hAnsiTheme="minorHAnsi"/>
        </w:rPr>
      </w:pPr>
      <w:r w:rsidRPr="004263C5">
        <w:rPr>
          <w:rFonts w:asciiTheme="minorHAnsi" w:hAnsiTheme="minorHAnsi"/>
        </w:rPr>
        <w:t>Knjižnični fond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jedinstven je i organiziran u zbirke, 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  <w:spacing w:val="-2"/>
        </w:rPr>
        <w:t>sadrži:</w:t>
      </w:r>
    </w:p>
    <w:p w:rsidR="000762FE" w:rsidRPr="004263C5" w:rsidRDefault="000762FE" w:rsidP="002A59D0">
      <w:pPr>
        <w:pStyle w:val="Odlomakpopisa"/>
        <w:numPr>
          <w:ilvl w:val="1"/>
          <w:numId w:val="4"/>
        </w:numPr>
        <w:tabs>
          <w:tab w:val="left" w:pos="721"/>
        </w:tabs>
        <w:spacing w:before="0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 xml:space="preserve">obveznu lektiru te književne tekstove za cjelovito čitanje za potrebe izvođenja nastave predmeta Hrvatski jezik </w:t>
      </w:r>
    </w:p>
    <w:p w:rsidR="000762FE" w:rsidRPr="004263C5" w:rsidRDefault="000762FE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referentnu zbirku (enciklopedije, rječnici, leksikoni, atlasi i slično)</w:t>
      </w:r>
    </w:p>
    <w:p w:rsidR="000762FE" w:rsidRPr="004263C5" w:rsidRDefault="000762FE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znanstveno-popularnu literaturu</w:t>
      </w:r>
    </w:p>
    <w:p w:rsidR="000762FE" w:rsidRPr="004263C5" w:rsidRDefault="000762FE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stručnu literaturu za sva nastavna područja u skladu s programom škole</w:t>
      </w:r>
    </w:p>
    <w:p w:rsidR="000762FE" w:rsidRPr="004263C5" w:rsidRDefault="000762FE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literaturu iz pedagogije, metodike, psihologije, sociologije te knjižničarstva i informacijskih znanosti</w:t>
      </w:r>
    </w:p>
    <w:p w:rsidR="000762FE" w:rsidRPr="004263C5" w:rsidRDefault="000762FE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građu namijenjenu poticanju čitanja te čitanja u svrhu osobnih potreba i razonode</w:t>
      </w:r>
    </w:p>
    <w:p w:rsidR="000762FE" w:rsidRPr="004263C5" w:rsidRDefault="000762FE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literaturu na stranim jezicima</w:t>
      </w:r>
    </w:p>
    <w:p w:rsidR="000762FE" w:rsidRPr="004263C5" w:rsidRDefault="000762FE" w:rsidP="004263C5">
      <w:pPr>
        <w:pStyle w:val="Odlomakpopisa"/>
        <w:numPr>
          <w:ilvl w:val="1"/>
          <w:numId w:val="4"/>
        </w:numPr>
        <w:tabs>
          <w:tab w:val="left" w:pos="721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posebne zbirke građe koje knjižnica stvara prema potrebama i interesima školske zajednice (zavičajna zbirka, zbirka građe lagane za čitanje, didaktička sredstva</w:t>
      </w:r>
      <w:r w:rsidR="00C25FAF" w:rsidRPr="004263C5">
        <w:rPr>
          <w:rFonts w:asciiTheme="minorHAnsi" w:hAnsiTheme="minorHAnsi"/>
          <w:sz w:val="24"/>
        </w:rPr>
        <w:t>, društvene igre</w:t>
      </w:r>
      <w:r w:rsidRPr="004263C5">
        <w:rPr>
          <w:rFonts w:asciiTheme="minorHAnsi" w:hAnsiTheme="minorHAnsi"/>
          <w:sz w:val="24"/>
        </w:rPr>
        <w:t xml:space="preserve"> i dr.)</w:t>
      </w:r>
    </w:p>
    <w:p w:rsidR="00C25FAF" w:rsidRPr="004263C5" w:rsidRDefault="000762FE" w:rsidP="004263C5">
      <w:pPr>
        <w:pStyle w:val="Odlomakpopisa"/>
        <w:numPr>
          <w:ilvl w:val="1"/>
          <w:numId w:val="4"/>
        </w:numPr>
        <w:tabs>
          <w:tab w:val="left" w:pos="720"/>
        </w:tabs>
        <w:spacing w:before="100" w:beforeAutospacing="1" w:after="100" w:afterAutospacing="1" w:line="252" w:lineRule="auto"/>
        <w:ind w:left="284" w:hanging="284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serijske publikacije za djecu i mladež</w:t>
      </w:r>
      <w:r w:rsidR="00C25FAF" w:rsidRPr="004263C5">
        <w:rPr>
          <w:rFonts w:asciiTheme="minorHAnsi" w:hAnsiTheme="minorHAnsi"/>
          <w:sz w:val="24"/>
        </w:rPr>
        <w:t>, te stručne i znanstvene serijske publikacije</w:t>
      </w:r>
      <w:r w:rsidRPr="004263C5">
        <w:rPr>
          <w:rFonts w:asciiTheme="minorHAnsi" w:hAnsiTheme="minorHAnsi"/>
          <w:sz w:val="24"/>
        </w:rPr>
        <w:t>.</w:t>
      </w:r>
    </w:p>
    <w:p w:rsidR="00C22CE8" w:rsidRPr="004263C5" w:rsidRDefault="000762FE" w:rsidP="002A59D0">
      <w:pPr>
        <w:pStyle w:val="Tijeloteksta"/>
        <w:spacing w:line="252" w:lineRule="auto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Školski udžbenici nisu dio knjižničnog fonda.</w:t>
      </w:r>
      <w:r w:rsidR="00C22CE8" w:rsidRPr="004263C5">
        <w:rPr>
          <w:rFonts w:asciiTheme="minorHAnsi" w:hAnsiTheme="minorHAnsi"/>
        </w:rPr>
        <w:t xml:space="preserve"> </w:t>
      </w:r>
    </w:p>
    <w:p w:rsidR="000762FE" w:rsidRPr="004263C5" w:rsidRDefault="00C22CE8" w:rsidP="002A59D0">
      <w:pPr>
        <w:pStyle w:val="Tijeloteksta"/>
        <w:spacing w:line="252" w:lineRule="auto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Školska</w:t>
      </w:r>
      <w:r w:rsidRPr="004263C5">
        <w:rPr>
          <w:rFonts w:asciiTheme="minorHAnsi" w:hAnsiTheme="minorHAnsi"/>
          <w:spacing w:val="80"/>
        </w:rPr>
        <w:t xml:space="preserve"> </w:t>
      </w:r>
      <w:r w:rsidRPr="004263C5">
        <w:rPr>
          <w:rFonts w:asciiTheme="minorHAnsi" w:hAnsiTheme="minorHAnsi"/>
        </w:rPr>
        <w:t>knjižnica ima javno dostupan katalog na mrežnoj stranici školske ustanove.</w:t>
      </w:r>
    </w:p>
    <w:p w:rsidR="00C22CE8" w:rsidRPr="004263C5" w:rsidRDefault="00C22CE8" w:rsidP="004263C5">
      <w:pPr>
        <w:pStyle w:val="Naslov2"/>
        <w:spacing w:before="100" w:beforeAutospacing="1" w:after="100" w:afterAutospacing="1" w:line="252" w:lineRule="auto"/>
        <w:ind w:right="136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  <w:spacing w:val="-5"/>
        </w:rPr>
        <w:t>10.</w:t>
      </w:r>
    </w:p>
    <w:p w:rsidR="00C22CE8" w:rsidRPr="004263C5" w:rsidRDefault="00C22CE8" w:rsidP="002A59D0">
      <w:pPr>
        <w:pStyle w:val="Tijeloteksta"/>
        <w:spacing w:line="252" w:lineRule="auto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Knjižna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građa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namijenjena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posudbi smještena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je</w:t>
      </w:r>
      <w:r w:rsidRPr="004263C5">
        <w:rPr>
          <w:rFonts w:asciiTheme="minorHAnsi" w:hAnsiTheme="minorHAnsi"/>
          <w:spacing w:val="1"/>
        </w:rPr>
        <w:t xml:space="preserve"> </w:t>
      </w:r>
      <w:r w:rsidRPr="004263C5">
        <w:rPr>
          <w:rFonts w:asciiTheme="minorHAnsi" w:hAnsiTheme="minorHAnsi"/>
        </w:rPr>
        <w:t xml:space="preserve">u slobodnom </w:t>
      </w:r>
      <w:r w:rsidRPr="004263C5">
        <w:rPr>
          <w:rFonts w:asciiTheme="minorHAnsi" w:hAnsiTheme="minorHAnsi"/>
          <w:spacing w:val="-2"/>
        </w:rPr>
        <w:t>pristupu.</w:t>
      </w:r>
    </w:p>
    <w:p w:rsidR="00C22CE8" w:rsidRPr="004263C5" w:rsidRDefault="00C22CE8" w:rsidP="002A59D0">
      <w:pPr>
        <w:pStyle w:val="Tijeloteksta"/>
        <w:spacing w:line="252" w:lineRule="auto"/>
        <w:ind w:right="144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Referentna zbirka (enciklopedije, priručnici, rječnici, leksikoni, atlasi i druge vrijedne knjige), novine i časopisi za učenike te didaktičke</w:t>
      </w:r>
      <w:r w:rsidRPr="004263C5">
        <w:rPr>
          <w:rFonts w:asciiTheme="minorHAnsi" w:hAnsiTheme="minorHAnsi"/>
          <w:spacing w:val="-11"/>
        </w:rPr>
        <w:t xml:space="preserve"> </w:t>
      </w:r>
      <w:r w:rsidRPr="004263C5">
        <w:rPr>
          <w:rFonts w:asciiTheme="minorHAnsi" w:hAnsiTheme="minorHAnsi"/>
        </w:rPr>
        <w:t>igračke</w:t>
      </w:r>
      <w:r w:rsidRPr="004263C5">
        <w:rPr>
          <w:rFonts w:asciiTheme="minorHAnsi" w:hAnsiTheme="minorHAnsi"/>
          <w:spacing w:val="-11"/>
        </w:rPr>
        <w:t xml:space="preserve"> </w:t>
      </w:r>
      <w:r w:rsidRPr="004263C5">
        <w:rPr>
          <w:rFonts w:asciiTheme="minorHAnsi" w:hAnsiTheme="minorHAnsi"/>
        </w:rPr>
        <w:t>i</w:t>
      </w:r>
      <w:r w:rsidRPr="004263C5">
        <w:rPr>
          <w:rFonts w:asciiTheme="minorHAnsi" w:hAnsiTheme="minorHAnsi"/>
          <w:spacing w:val="-9"/>
        </w:rPr>
        <w:t xml:space="preserve"> </w:t>
      </w:r>
      <w:r w:rsidRPr="004263C5">
        <w:rPr>
          <w:rFonts w:asciiTheme="minorHAnsi" w:hAnsiTheme="minorHAnsi"/>
        </w:rPr>
        <w:t>društvene</w:t>
      </w:r>
      <w:r w:rsidRPr="004263C5">
        <w:rPr>
          <w:rFonts w:asciiTheme="minorHAnsi" w:hAnsiTheme="minorHAnsi"/>
          <w:spacing w:val="-11"/>
        </w:rPr>
        <w:t xml:space="preserve"> </w:t>
      </w:r>
      <w:r w:rsidRPr="004263C5">
        <w:rPr>
          <w:rFonts w:asciiTheme="minorHAnsi" w:hAnsiTheme="minorHAnsi"/>
        </w:rPr>
        <w:t>igre</w:t>
      </w:r>
      <w:r w:rsidRPr="004263C5">
        <w:rPr>
          <w:rFonts w:asciiTheme="minorHAnsi" w:hAnsiTheme="minorHAnsi"/>
          <w:spacing w:val="-11"/>
        </w:rPr>
        <w:t xml:space="preserve"> </w:t>
      </w:r>
      <w:r w:rsidRPr="004263C5">
        <w:rPr>
          <w:rFonts w:asciiTheme="minorHAnsi" w:hAnsiTheme="minorHAnsi"/>
        </w:rPr>
        <w:t>mogu se koristiti samo u prostoru školske knjižnice.</w:t>
      </w:r>
    </w:p>
    <w:p w:rsidR="00C22CE8" w:rsidRPr="004263C5" w:rsidRDefault="00C22CE8" w:rsidP="002A59D0">
      <w:pPr>
        <w:pStyle w:val="Tijeloteksta"/>
        <w:spacing w:line="252" w:lineRule="auto"/>
        <w:ind w:right="142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Stručni</w:t>
      </w:r>
      <w:r w:rsidRPr="004263C5">
        <w:rPr>
          <w:rFonts w:asciiTheme="minorHAnsi" w:hAnsiTheme="minorHAnsi"/>
          <w:spacing w:val="-9"/>
        </w:rPr>
        <w:t xml:space="preserve"> </w:t>
      </w:r>
      <w:r w:rsidRPr="004263C5">
        <w:rPr>
          <w:rFonts w:asciiTheme="minorHAnsi" w:hAnsiTheme="minorHAnsi"/>
        </w:rPr>
        <w:t>časopisi</w:t>
      </w:r>
      <w:r w:rsidRPr="004263C5">
        <w:rPr>
          <w:rFonts w:asciiTheme="minorHAnsi" w:hAnsiTheme="minorHAnsi"/>
          <w:spacing w:val="-11"/>
        </w:rPr>
        <w:t xml:space="preserve"> </w:t>
      </w:r>
      <w:r w:rsidRPr="004263C5">
        <w:rPr>
          <w:rFonts w:asciiTheme="minorHAnsi" w:hAnsiTheme="minorHAnsi"/>
        </w:rPr>
        <w:t>za</w:t>
      </w:r>
      <w:r w:rsidRPr="004263C5">
        <w:rPr>
          <w:rFonts w:asciiTheme="minorHAnsi" w:hAnsiTheme="minorHAnsi"/>
          <w:spacing w:val="-13"/>
        </w:rPr>
        <w:t xml:space="preserve"> </w:t>
      </w:r>
      <w:r w:rsidRPr="004263C5">
        <w:rPr>
          <w:rFonts w:asciiTheme="minorHAnsi" w:hAnsiTheme="minorHAnsi"/>
        </w:rPr>
        <w:t>učitelje</w:t>
      </w:r>
      <w:r w:rsidRPr="004263C5">
        <w:rPr>
          <w:rFonts w:asciiTheme="minorHAnsi" w:hAnsiTheme="minorHAnsi"/>
          <w:spacing w:val="-11"/>
        </w:rPr>
        <w:t xml:space="preserve"> </w:t>
      </w:r>
      <w:r w:rsidRPr="004263C5">
        <w:rPr>
          <w:rFonts w:asciiTheme="minorHAnsi" w:hAnsiTheme="minorHAnsi"/>
        </w:rPr>
        <w:t>mogu</w:t>
      </w:r>
      <w:r w:rsidRPr="004263C5">
        <w:rPr>
          <w:rFonts w:asciiTheme="minorHAnsi" w:hAnsiTheme="minorHAnsi"/>
          <w:spacing w:val="-9"/>
        </w:rPr>
        <w:t xml:space="preserve"> </w:t>
      </w:r>
      <w:r w:rsidRPr="004263C5">
        <w:rPr>
          <w:rFonts w:asciiTheme="minorHAnsi" w:hAnsiTheme="minorHAnsi"/>
        </w:rPr>
        <w:t>se</w:t>
      </w:r>
      <w:r w:rsidRPr="004263C5">
        <w:rPr>
          <w:rFonts w:asciiTheme="minorHAnsi" w:hAnsiTheme="minorHAnsi"/>
          <w:spacing w:val="-13"/>
        </w:rPr>
        <w:t xml:space="preserve"> </w:t>
      </w:r>
      <w:r w:rsidRPr="004263C5">
        <w:rPr>
          <w:rFonts w:asciiTheme="minorHAnsi" w:hAnsiTheme="minorHAnsi"/>
        </w:rPr>
        <w:t>posuđivati</w:t>
      </w:r>
      <w:r w:rsidRPr="004263C5">
        <w:rPr>
          <w:rFonts w:asciiTheme="minorHAnsi" w:hAnsiTheme="minorHAnsi"/>
          <w:spacing w:val="-11"/>
        </w:rPr>
        <w:t xml:space="preserve"> </w:t>
      </w:r>
      <w:r w:rsidRPr="004263C5">
        <w:rPr>
          <w:rFonts w:asciiTheme="minorHAnsi" w:hAnsiTheme="minorHAnsi"/>
        </w:rPr>
        <w:t>izvan prostora školske knjižnice.</w:t>
      </w:r>
    </w:p>
    <w:p w:rsidR="00C22CE8" w:rsidRPr="004263C5" w:rsidRDefault="00C22CE8" w:rsidP="004263C5">
      <w:pPr>
        <w:pStyle w:val="Naslov2"/>
        <w:spacing w:before="100" w:beforeAutospacing="1" w:after="100" w:afterAutospacing="1" w:line="252" w:lineRule="auto"/>
        <w:ind w:right="136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11</w:t>
      </w:r>
      <w:r w:rsidRPr="004263C5">
        <w:rPr>
          <w:rFonts w:asciiTheme="minorHAnsi" w:hAnsiTheme="minorHAnsi"/>
          <w:spacing w:val="-5"/>
        </w:rPr>
        <w:t>.</w:t>
      </w:r>
    </w:p>
    <w:p w:rsidR="00830385" w:rsidRPr="004263C5" w:rsidRDefault="007D67E2" w:rsidP="002A59D0">
      <w:pPr>
        <w:pStyle w:val="Tijeloteksta"/>
        <w:spacing w:line="252" w:lineRule="auto"/>
        <w:ind w:right="144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 xml:space="preserve">Izgradnja knjižničnog fonda temelji se na stručnim načelima sukladno </w:t>
      </w:r>
      <w:r w:rsidR="00830385" w:rsidRPr="004263C5">
        <w:rPr>
          <w:rFonts w:asciiTheme="minorHAnsi" w:hAnsiTheme="minorHAnsi"/>
        </w:rPr>
        <w:t>IFLA-inim i UNESCO-</w:t>
      </w:r>
      <w:proofErr w:type="spellStart"/>
      <w:r w:rsidR="00830385" w:rsidRPr="004263C5">
        <w:rPr>
          <w:rFonts w:asciiTheme="minorHAnsi" w:hAnsiTheme="minorHAnsi"/>
        </w:rPr>
        <w:t>vim</w:t>
      </w:r>
      <w:proofErr w:type="spellEnd"/>
      <w:r w:rsidR="00830385" w:rsidRPr="004263C5">
        <w:rPr>
          <w:rFonts w:asciiTheme="minorHAnsi" w:hAnsiTheme="minorHAnsi"/>
        </w:rPr>
        <w:t xml:space="preserve"> smjernicama za školske knjižnice, od ukupnog fonda minimalno 3 – 5 % čini referentna građa, a 5 – 10 % zbirka pedagoško-metodičke građe. Veličina knjižničnog fonda ovisi o broju učenika, učitelja, nastavnika, odgajatelja i stručnih </w:t>
      </w:r>
      <w:r w:rsidR="00830385" w:rsidRPr="004263C5">
        <w:rPr>
          <w:rFonts w:asciiTheme="minorHAnsi" w:hAnsiTheme="minorHAnsi"/>
          <w:spacing w:val="-2"/>
        </w:rPr>
        <w:t>suradnika.</w:t>
      </w:r>
    </w:p>
    <w:p w:rsidR="00830385" w:rsidRPr="004263C5" w:rsidRDefault="00830385" w:rsidP="002A59D0">
      <w:pPr>
        <w:pStyle w:val="Tijeloteksta"/>
        <w:spacing w:line="252" w:lineRule="auto"/>
        <w:ind w:right="146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Broj jedinica knjižnične građe ne smije biti manji od 12 po učeniku, učitelju, nastavniku, odgajateljima i stručnim suradnicima, a u taj izračun ne ulazi mrežno dostupna građa.</w:t>
      </w:r>
    </w:p>
    <w:p w:rsidR="00830385" w:rsidRPr="004263C5" w:rsidRDefault="00830385" w:rsidP="004263C5">
      <w:pPr>
        <w:pStyle w:val="Naslov2"/>
        <w:spacing w:before="100" w:beforeAutospacing="1" w:after="100" w:afterAutospacing="1" w:line="252" w:lineRule="auto"/>
        <w:ind w:left="3984"/>
        <w:jc w:val="left"/>
        <w:rPr>
          <w:rFonts w:asciiTheme="minorHAnsi" w:hAnsiTheme="minorHAnsi"/>
        </w:rPr>
      </w:pPr>
      <w:r w:rsidRPr="004263C5">
        <w:rPr>
          <w:rFonts w:asciiTheme="minorHAnsi" w:hAnsiTheme="minorHAnsi"/>
        </w:rPr>
        <w:t xml:space="preserve">Članak </w:t>
      </w:r>
      <w:r w:rsidRPr="004263C5">
        <w:rPr>
          <w:rFonts w:asciiTheme="minorHAnsi" w:hAnsiTheme="minorHAnsi"/>
          <w:spacing w:val="-5"/>
        </w:rPr>
        <w:t>1</w:t>
      </w:r>
      <w:r w:rsidR="007D67E2" w:rsidRPr="004263C5">
        <w:rPr>
          <w:rFonts w:asciiTheme="minorHAnsi" w:hAnsiTheme="minorHAnsi"/>
          <w:spacing w:val="-5"/>
        </w:rPr>
        <w:t>2</w:t>
      </w:r>
      <w:r w:rsidRPr="004263C5">
        <w:rPr>
          <w:rFonts w:asciiTheme="minorHAnsi" w:hAnsiTheme="minorHAnsi"/>
          <w:spacing w:val="-5"/>
        </w:rPr>
        <w:t>.</w:t>
      </w:r>
    </w:p>
    <w:p w:rsidR="00830385" w:rsidRPr="004263C5" w:rsidRDefault="00830385" w:rsidP="002A59D0">
      <w:pPr>
        <w:pStyle w:val="Tijeloteksta"/>
        <w:spacing w:line="252" w:lineRule="auto"/>
        <w:ind w:right="140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 xml:space="preserve">Knjižna građa dopunjava se svake školske godine sukladno raspoloživim sredstvima, a najmanje 0,5 jedinica po </w:t>
      </w:r>
      <w:r w:rsidR="00AC560D" w:rsidRPr="004263C5">
        <w:rPr>
          <w:rFonts w:asciiTheme="minorHAnsi" w:hAnsiTheme="minorHAnsi"/>
        </w:rPr>
        <w:t>korisniku</w:t>
      </w:r>
      <w:r w:rsidRPr="004263C5">
        <w:rPr>
          <w:rFonts w:asciiTheme="minorHAnsi" w:hAnsiTheme="minorHAnsi"/>
          <w:spacing w:val="-2"/>
        </w:rPr>
        <w:t>.</w:t>
      </w:r>
    </w:p>
    <w:p w:rsidR="00830385" w:rsidRPr="004263C5" w:rsidRDefault="00830385" w:rsidP="002A59D0">
      <w:pPr>
        <w:pStyle w:val="Tijeloteksta"/>
        <w:spacing w:line="252" w:lineRule="auto"/>
        <w:ind w:right="222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Prosječna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starost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knjižničnog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fonda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ne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bi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trebala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biti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veća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od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15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godina,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osim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posebnih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zbirki (zavičajna zbirka i sl.)</w:t>
      </w:r>
    </w:p>
    <w:p w:rsidR="00830385" w:rsidRPr="004263C5" w:rsidRDefault="00830385" w:rsidP="004263C5">
      <w:pPr>
        <w:pStyle w:val="Tijeloteksta"/>
        <w:spacing w:before="100" w:beforeAutospacing="1" w:after="100" w:afterAutospacing="1" w:line="252" w:lineRule="auto"/>
        <w:rPr>
          <w:rFonts w:asciiTheme="minorHAnsi" w:hAnsiTheme="minorHAnsi"/>
        </w:rPr>
      </w:pPr>
    </w:p>
    <w:p w:rsidR="00AC560D" w:rsidRPr="004263C5" w:rsidRDefault="00AC560D" w:rsidP="004263C5">
      <w:pPr>
        <w:pStyle w:val="Naslov1"/>
        <w:numPr>
          <w:ilvl w:val="0"/>
          <w:numId w:val="4"/>
        </w:numPr>
        <w:tabs>
          <w:tab w:val="left" w:pos="680"/>
        </w:tabs>
        <w:spacing w:before="100" w:beforeAutospacing="1" w:after="100" w:afterAutospacing="1" w:line="252" w:lineRule="auto"/>
        <w:ind w:left="680" w:hanging="679"/>
        <w:jc w:val="left"/>
        <w:rPr>
          <w:rFonts w:asciiTheme="minorHAnsi" w:hAnsiTheme="minorHAnsi"/>
        </w:rPr>
      </w:pPr>
      <w:r w:rsidRPr="004263C5">
        <w:rPr>
          <w:rFonts w:asciiTheme="minorHAnsi" w:hAnsiTheme="minorHAnsi"/>
        </w:rPr>
        <w:lastRenderedPageBreak/>
        <w:t>STRUČNI SURADNIK KNJIŽNIČAR</w:t>
      </w:r>
    </w:p>
    <w:p w:rsidR="00830385" w:rsidRPr="004263C5" w:rsidRDefault="00830385" w:rsidP="004263C5">
      <w:pPr>
        <w:pStyle w:val="Naslov2"/>
        <w:spacing w:before="100" w:beforeAutospacing="1" w:after="100" w:afterAutospacing="1" w:line="252" w:lineRule="auto"/>
        <w:ind w:left="3984"/>
        <w:jc w:val="left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="00AC560D" w:rsidRPr="004263C5">
        <w:rPr>
          <w:rFonts w:asciiTheme="minorHAnsi" w:hAnsiTheme="minorHAnsi"/>
          <w:spacing w:val="-4"/>
        </w:rPr>
        <w:t>13</w:t>
      </w:r>
      <w:r w:rsidRPr="004263C5">
        <w:rPr>
          <w:rFonts w:asciiTheme="minorHAnsi" w:hAnsiTheme="minorHAnsi"/>
          <w:spacing w:val="-5"/>
        </w:rPr>
        <w:t>.</w:t>
      </w:r>
    </w:p>
    <w:p w:rsidR="00A46EAF" w:rsidRPr="004263C5" w:rsidRDefault="0011177A" w:rsidP="002A59D0">
      <w:pPr>
        <w:pStyle w:val="Tijeloteksta"/>
        <w:spacing w:line="252" w:lineRule="auto"/>
        <w:ind w:right="141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Knjižnicu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vodi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stručni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suradnik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školski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knjižničar.</w:t>
      </w:r>
    </w:p>
    <w:p w:rsidR="00A46EAF" w:rsidRPr="004263C5" w:rsidRDefault="0011177A" w:rsidP="002A59D0">
      <w:pPr>
        <w:pStyle w:val="Tijeloteksta"/>
        <w:spacing w:line="252" w:lineRule="auto"/>
        <w:ind w:right="138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 xml:space="preserve">Stručni suradnik knjižničar </w:t>
      </w:r>
      <w:r w:rsidR="00AC560D" w:rsidRPr="004263C5">
        <w:rPr>
          <w:rFonts w:asciiTheme="minorHAnsi" w:hAnsiTheme="minorHAnsi"/>
        </w:rPr>
        <w:t>obavlja djelatnosti školske knjižnice u skladu s člankom 6. ovog pravilnika</w:t>
      </w:r>
      <w:r w:rsidRPr="004263C5">
        <w:rPr>
          <w:rFonts w:asciiTheme="minorHAnsi" w:hAnsiTheme="minorHAnsi"/>
        </w:rPr>
        <w:t>.</w:t>
      </w:r>
    </w:p>
    <w:p w:rsidR="00AC560D" w:rsidRPr="004263C5" w:rsidRDefault="00AC560D" w:rsidP="002A59D0">
      <w:pPr>
        <w:pStyle w:val="Tijeloteksta"/>
        <w:spacing w:line="252" w:lineRule="auto"/>
        <w:ind w:right="138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Stručni suradnik knjižničar ima pravo i obvezu trajno se profesionalno usavršavati (organizirano i samostalno).</w:t>
      </w:r>
    </w:p>
    <w:p w:rsidR="00A46EAF" w:rsidRPr="004263C5" w:rsidRDefault="00A46EAF" w:rsidP="004263C5">
      <w:pPr>
        <w:pStyle w:val="Tijeloteksta"/>
        <w:spacing w:before="100" w:beforeAutospacing="1" w:after="100" w:afterAutospacing="1" w:line="252" w:lineRule="auto"/>
        <w:rPr>
          <w:rFonts w:asciiTheme="minorHAnsi" w:hAnsiTheme="minorHAnsi"/>
        </w:rPr>
      </w:pPr>
    </w:p>
    <w:p w:rsidR="00A46EAF" w:rsidRPr="004263C5" w:rsidRDefault="0011177A" w:rsidP="004263C5">
      <w:pPr>
        <w:pStyle w:val="Naslov1"/>
        <w:numPr>
          <w:ilvl w:val="0"/>
          <w:numId w:val="4"/>
        </w:numPr>
        <w:spacing w:before="100" w:beforeAutospacing="1" w:after="100" w:afterAutospacing="1" w:line="252" w:lineRule="auto"/>
        <w:ind w:left="680" w:hanging="679"/>
        <w:jc w:val="left"/>
        <w:rPr>
          <w:rFonts w:asciiTheme="minorHAnsi" w:hAnsiTheme="minorHAnsi"/>
        </w:rPr>
      </w:pPr>
      <w:r w:rsidRPr="004263C5">
        <w:rPr>
          <w:rFonts w:asciiTheme="minorHAnsi" w:hAnsiTheme="minorHAnsi"/>
        </w:rPr>
        <w:t xml:space="preserve">KORIŠTENJE KNJIŽNIČNE GRAĐE I USLUGA, RADNO VRIJEME 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left="3984"/>
        <w:jc w:val="left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5"/>
        </w:rPr>
        <w:t xml:space="preserve"> </w:t>
      </w:r>
      <w:r w:rsidR="0025602E" w:rsidRPr="004263C5">
        <w:rPr>
          <w:rFonts w:asciiTheme="minorHAnsi" w:hAnsiTheme="minorHAnsi"/>
          <w:spacing w:val="-5"/>
        </w:rPr>
        <w:t>14</w:t>
      </w:r>
      <w:r w:rsidRPr="004263C5">
        <w:rPr>
          <w:rFonts w:asciiTheme="minorHAnsi" w:hAnsiTheme="minorHAnsi"/>
          <w:spacing w:val="-5"/>
        </w:rPr>
        <w:t>.</w:t>
      </w:r>
    </w:p>
    <w:p w:rsidR="00A46EAF" w:rsidRPr="004263C5" w:rsidRDefault="0011177A" w:rsidP="002A59D0">
      <w:pPr>
        <w:pStyle w:val="Tijeloteksta"/>
        <w:spacing w:line="252" w:lineRule="auto"/>
        <w:ind w:right="139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Korisnici školske knjižnice su učenici, učitelji, stručni suradnici i ostali djelatnici Škole (u daljnjem tekstu: Korisnici).</w:t>
      </w:r>
    </w:p>
    <w:p w:rsidR="00A46EAF" w:rsidRPr="004263C5" w:rsidRDefault="00447A4C" w:rsidP="002A59D0">
      <w:pPr>
        <w:pStyle w:val="Tijeloteksta"/>
        <w:spacing w:line="252" w:lineRule="auto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 xml:space="preserve">Usluge i programi školske knjižnice su besplatni. </w:t>
      </w:r>
      <w:r w:rsidR="0011177A" w:rsidRPr="004263C5">
        <w:rPr>
          <w:rFonts w:asciiTheme="minorHAnsi" w:hAnsiTheme="minorHAnsi"/>
        </w:rPr>
        <w:t>Školska</w:t>
      </w:r>
      <w:r w:rsidR="0011177A" w:rsidRPr="004263C5">
        <w:rPr>
          <w:rFonts w:asciiTheme="minorHAnsi" w:hAnsiTheme="minorHAnsi"/>
          <w:spacing w:val="-2"/>
        </w:rPr>
        <w:t xml:space="preserve"> </w:t>
      </w:r>
      <w:r w:rsidR="0011177A" w:rsidRPr="004263C5">
        <w:rPr>
          <w:rFonts w:asciiTheme="minorHAnsi" w:hAnsiTheme="minorHAnsi"/>
        </w:rPr>
        <w:t>knjižnica</w:t>
      </w:r>
      <w:r w:rsidR="0011177A" w:rsidRPr="004263C5">
        <w:rPr>
          <w:rFonts w:asciiTheme="minorHAnsi" w:hAnsiTheme="minorHAnsi"/>
          <w:spacing w:val="-2"/>
        </w:rPr>
        <w:t xml:space="preserve"> </w:t>
      </w:r>
      <w:r w:rsidR="0011177A" w:rsidRPr="004263C5">
        <w:rPr>
          <w:rFonts w:asciiTheme="minorHAnsi" w:hAnsiTheme="minorHAnsi"/>
        </w:rPr>
        <w:t>dužna je svim Korisnicima</w:t>
      </w:r>
      <w:r w:rsidR="0011177A" w:rsidRPr="004263C5">
        <w:rPr>
          <w:rFonts w:asciiTheme="minorHAnsi" w:hAnsiTheme="minorHAnsi"/>
          <w:spacing w:val="-2"/>
        </w:rPr>
        <w:t xml:space="preserve"> </w:t>
      </w:r>
      <w:r w:rsidR="0011177A" w:rsidRPr="004263C5">
        <w:rPr>
          <w:rFonts w:asciiTheme="minorHAnsi" w:hAnsiTheme="minorHAnsi"/>
        </w:rPr>
        <w:t>pružati usluge</w:t>
      </w:r>
      <w:r w:rsidR="0011177A" w:rsidRPr="004263C5">
        <w:rPr>
          <w:rFonts w:asciiTheme="minorHAnsi" w:hAnsiTheme="minorHAnsi"/>
          <w:spacing w:val="-2"/>
        </w:rPr>
        <w:t xml:space="preserve"> </w:t>
      </w:r>
      <w:r w:rsidR="0011177A" w:rsidRPr="004263C5">
        <w:rPr>
          <w:rFonts w:asciiTheme="minorHAnsi" w:hAnsiTheme="minorHAnsi"/>
        </w:rPr>
        <w:t>pod</w:t>
      </w:r>
      <w:r w:rsidR="0011177A" w:rsidRPr="004263C5">
        <w:rPr>
          <w:rFonts w:asciiTheme="minorHAnsi" w:hAnsiTheme="minorHAnsi"/>
          <w:spacing w:val="-1"/>
        </w:rPr>
        <w:t xml:space="preserve"> </w:t>
      </w:r>
      <w:r w:rsidR="0011177A" w:rsidRPr="004263C5">
        <w:rPr>
          <w:rFonts w:asciiTheme="minorHAnsi" w:hAnsiTheme="minorHAnsi"/>
        </w:rPr>
        <w:t xml:space="preserve">jednakim </w:t>
      </w:r>
      <w:r w:rsidR="0011177A" w:rsidRPr="004263C5">
        <w:rPr>
          <w:rFonts w:asciiTheme="minorHAnsi" w:hAnsiTheme="minorHAnsi"/>
          <w:spacing w:val="-2"/>
        </w:rPr>
        <w:t>uvjetima.</w:t>
      </w:r>
    </w:p>
    <w:p w:rsidR="00A46EAF" w:rsidRPr="004263C5" w:rsidRDefault="0011177A" w:rsidP="002A59D0">
      <w:pPr>
        <w:pStyle w:val="Tijeloteksta"/>
        <w:spacing w:line="252" w:lineRule="auto"/>
        <w:ind w:right="146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Korisnicima školske knjižnice može se izdati članska iskaznica koja se koristi pri posudbi i vraćanju knjižnične građe.</w:t>
      </w:r>
    </w:p>
    <w:p w:rsidR="00A46EAF" w:rsidRPr="004263C5" w:rsidRDefault="00447A4C" w:rsidP="002A59D0">
      <w:pPr>
        <w:pStyle w:val="Tijeloteksta"/>
        <w:spacing w:line="252" w:lineRule="auto"/>
        <w:ind w:right="138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U slučaju</w:t>
      </w:r>
      <w:r w:rsidR="0011177A" w:rsidRPr="004263C5">
        <w:rPr>
          <w:rFonts w:asciiTheme="minorHAnsi" w:hAnsiTheme="minorHAnsi"/>
        </w:rPr>
        <w:t xml:space="preserve"> gubitk</w:t>
      </w:r>
      <w:r w:rsidRPr="004263C5">
        <w:rPr>
          <w:rFonts w:asciiTheme="minorHAnsi" w:hAnsiTheme="minorHAnsi"/>
        </w:rPr>
        <w:t>a</w:t>
      </w:r>
      <w:r w:rsidR="0011177A" w:rsidRPr="004263C5">
        <w:rPr>
          <w:rFonts w:asciiTheme="minorHAnsi" w:hAnsiTheme="minorHAnsi"/>
        </w:rPr>
        <w:t xml:space="preserve"> </w:t>
      </w:r>
      <w:r w:rsidRPr="004263C5">
        <w:rPr>
          <w:rFonts w:asciiTheme="minorHAnsi" w:hAnsiTheme="minorHAnsi"/>
        </w:rPr>
        <w:t xml:space="preserve">ili uništenja </w:t>
      </w:r>
      <w:r w:rsidR="0011177A" w:rsidRPr="004263C5">
        <w:rPr>
          <w:rFonts w:asciiTheme="minorHAnsi" w:hAnsiTheme="minorHAnsi"/>
        </w:rPr>
        <w:t>članske iskaznice</w:t>
      </w:r>
      <w:r w:rsidRPr="004263C5">
        <w:rPr>
          <w:rFonts w:asciiTheme="minorHAnsi" w:hAnsiTheme="minorHAnsi"/>
        </w:rPr>
        <w:t>, nova se iskaznica izrađuje o trošku člana u iznosu 1 €</w:t>
      </w:r>
      <w:r w:rsidR="0011177A" w:rsidRPr="004263C5">
        <w:rPr>
          <w:rFonts w:asciiTheme="minorHAnsi" w:hAnsiTheme="minorHAnsi"/>
        </w:rPr>
        <w:t>.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right="135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5"/>
        </w:rPr>
        <w:t xml:space="preserve"> </w:t>
      </w:r>
      <w:r w:rsidR="00447A4C" w:rsidRPr="004263C5">
        <w:rPr>
          <w:rFonts w:asciiTheme="minorHAnsi" w:hAnsiTheme="minorHAnsi"/>
          <w:spacing w:val="-5"/>
        </w:rPr>
        <w:t>1</w:t>
      </w:r>
      <w:r w:rsidRPr="004263C5">
        <w:rPr>
          <w:rFonts w:asciiTheme="minorHAnsi" w:hAnsiTheme="minorHAnsi"/>
          <w:spacing w:val="-5"/>
        </w:rPr>
        <w:t>5.</w:t>
      </w:r>
    </w:p>
    <w:p w:rsidR="00A46EAF" w:rsidRPr="004263C5" w:rsidRDefault="0011177A" w:rsidP="002A59D0">
      <w:pPr>
        <w:pStyle w:val="Tijeloteksta"/>
        <w:spacing w:line="252" w:lineRule="auto"/>
        <w:rPr>
          <w:rFonts w:asciiTheme="minorHAnsi" w:hAnsiTheme="minorHAnsi"/>
        </w:rPr>
      </w:pPr>
      <w:r w:rsidRPr="004263C5">
        <w:rPr>
          <w:rFonts w:asciiTheme="minorHAnsi" w:hAnsiTheme="minorHAnsi"/>
        </w:rPr>
        <w:t>Prije odlaska iz Škole (ispis ili prelazak u drugu školu) korisnici knjižnice dužni su vratiti svu posuđenu knjižničnu građu iz školske knjižnice.</w:t>
      </w:r>
    </w:p>
    <w:p w:rsidR="00A46EAF" w:rsidRPr="004263C5" w:rsidRDefault="0011177A" w:rsidP="002A59D0">
      <w:pPr>
        <w:pStyle w:val="Tijeloteksta"/>
        <w:spacing w:line="252" w:lineRule="auto"/>
        <w:ind w:right="133"/>
        <w:rPr>
          <w:rFonts w:asciiTheme="minorHAnsi" w:hAnsiTheme="minorHAnsi"/>
        </w:rPr>
      </w:pPr>
      <w:r w:rsidRPr="004263C5">
        <w:rPr>
          <w:rFonts w:asciiTheme="minorHAnsi" w:hAnsiTheme="minorHAnsi"/>
        </w:rPr>
        <w:t>Ako</w:t>
      </w:r>
      <w:r w:rsidRPr="004263C5">
        <w:rPr>
          <w:rFonts w:asciiTheme="minorHAnsi" w:hAnsiTheme="minorHAnsi"/>
          <w:spacing w:val="-15"/>
        </w:rPr>
        <w:t xml:space="preserve"> </w:t>
      </w:r>
      <w:r w:rsidRPr="004263C5">
        <w:rPr>
          <w:rFonts w:asciiTheme="minorHAnsi" w:hAnsiTheme="minorHAnsi"/>
        </w:rPr>
        <w:t>učitelju,</w:t>
      </w:r>
      <w:r w:rsidRPr="004263C5">
        <w:rPr>
          <w:rFonts w:asciiTheme="minorHAnsi" w:hAnsiTheme="minorHAnsi"/>
          <w:spacing w:val="-15"/>
        </w:rPr>
        <w:t xml:space="preserve"> </w:t>
      </w:r>
      <w:r w:rsidRPr="004263C5">
        <w:rPr>
          <w:rFonts w:asciiTheme="minorHAnsi" w:hAnsiTheme="minorHAnsi"/>
        </w:rPr>
        <w:t>stručnom</w:t>
      </w:r>
      <w:r w:rsidRPr="004263C5">
        <w:rPr>
          <w:rFonts w:asciiTheme="minorHAnsi" w:hAnsiTheme="minorHAnsi"/>
          <w:spacing w:val="-15"/>
        </w:rPr>
        <w:t xml:space="preserve"> </w:t>
      </w:r>
      <w:r w:rsidRPr="004263C5">
        <w:rPr>
          <w:rFonts w:asciiTheme="minorHAnsi" w:hAnsiTheme="minorHAnsi"/>
        </w:rPr>
        <w:t>suradniku</w:t>
      </w:r>
      <w:r w:rsidRPr="004263C5">
        <w:rPr>
          <w:rFonts w:asciiTheme="minorHAnsi" w:hAnsiTheme="minorHAnsi"/>
          <w:spacing w:val="-15"/>
        </w:rPr>
        <w:t xml:space="preserve"> </w:t>
      </w:r>
      <w:r w:rsidRPr="004263C5">
        <w:rPr>
          <w:rFonts w:asciiTheme="minorHAnsi" w:hAnsiTheme="minorHAnsi"/>
        </w:rPr>
        <w:t>ili</w:t>
      </w:r>
      <w:r w:rsidRPr="004263C5">
        <w:rPr>
          <w:rFonts w:asciiTheme="minorHAnsi" w:hAnsiTheme="minorHAnsi"/>
          <w:spacing w:val="-15"/>
        </w:rPr>
        <w:t xml:space="preserve"> </w:t>
      </w:r>
      <w:r w:rsidRPr="004263C5">
        <w:rPr>
          <w:rFonts w:asciiTheme="minorHAnsi" w:hAnsiTheme="minorHAnsi"/>
        </w:rPr>
        <w:t>drugom</w:t>
      </w:r>
      <w:r w:rsidRPr="004263C5">
        <w:rPr>
          <w:rFonts w:asciiTheme="minorHAnsi" w:hAnsiTheme="minorHAnsi"/>
          <w:spacing w:val="-15"/>
        </w:rPr>
        <w:t xml:space="preserve"> </w:t>
      </w:r>
      <w:r w:rsidRPr="004263C5">
        <w:rPr>
          <w:rFonts w:asciiTheme="minorHAnsi" w:hAnsiTheme="minorHAnsi"/>
        </w:rPr>
        <w:t>zaposleniku</w:t>
      </w:r>
      <w:r w:rsidRPr="004263C5">
        <w:rPr>
          <w:rFonts w:asciiTheme="minorHAnsi" w:hAnsiTheme="minorHAnsi"/>
          <w:spacing w:val="-15"/>
        </w:rPr>
        <w:t xml:space="preserve"> </w:t>
      </w:r>
      <w:r w:rsidRPr="004263C5">
        <w:rPr>
          <w:rFonts w:asciiTheme="minorHAnsi" w:hAnsiTheme="minorHAnsi"/>
        </w:rPr>
        <w:t>školske</w:t>
      </w:r>
      <w:r w:rsidRPr="004263C5">
        <w:rPr>
          <w:rFonts w:asciiTheme="minorHAnsi" w:hAnsiTheme="minorHAnsi"/>
          <w:spacing w:val="-16"/>
        </w:rPr>
        <w:t xml:space="preserve"> </w:t>
      </w:r>
      <w:r w:rsidRPr="004263C5">
        <w:rPr>
          <w:rFonts w:asciiTheme="minorHAnsi" w:hAnsiTheme="minorHAnsi"/>
        </w:rPr>
        <w:t>ustanove</w:t>
      </w:r>
      <w:r w:rsidRPr="004263C5">
        <w:rPr>
          <w:rFonts w:asciiTheme="minorHAnsi" w:hAnsiTheme="minorHAnsi"/>
          <w:spacing w:val="-16"/>
        </w:rPr>
        <w:t xml:space="preserve"> </w:t>
      </w:r>
      <w:r w:rsidRPr="004263C5">
        <w:rPr>
          <w:rFonts w:asciiTheme="minorHAnsi" w:hAnsiTheme="minorHAnsi"/>
        </w:rPr>
        <w:t>prestaje</w:t>
      </w:r>
      <w:r w:rsidRPr="004263C5">
        <w:rPr>
          <w:rFonts w:asciiTheme="minorHAnsi" w:hAnsiTheme="minorHAnsi"/>
          <w:spacing w:val="-16"/>
        </w:rPr>
        <w:t xml:space="preserve"> </w:t>
      </w:r>
      <w:r w:rsidRPr="004263C5">
        <w:rPr>
          <w:rFonts w:asciiTheme="minorHAnsi" w:hAnsiTheme="minorHAnsi"/>
        </w:rPr>
        <w:t>radni</w:t>
      </w:r>
      <w:r w:rsidRPr="004263C5">
        <w:rPr>
          <w:rFonts w:asciiTheme="minorHAnsi" w:hAnsiTheme="minorHAnsi"/>
          <w:spacing w:val="-15"/>
        </w:rPr>
        <w:t xml:space="preserve"> </w:t>
      </w:r>
      <w:r w:rsidRPr="004263C5">
        <w:rPr>
          <w:rFonts w:asciiTheme="minorHAnsi" w:hAnsiTheme="minorHAnsi"/>
        </w:rPr>
        <w:t>odnos, dužan je vratiti u školsku knjižnicu svu posuđenu knjižničnu građu.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right="135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5"/>
        </w:rPr>
        <w:t xml:space="preserve"> </w:t>
      </w:r>
      <w:r w:rsidR="00447A4C" w:rsidRPr="004263C5">
        <w:rPr>
          <w:rFonts w:asciiTheme="minorHAnsi" w:hAnsiTheme="minorHAnsi"/>
          <w:spacing w:val="-5"/>
        </w:rPr>
        <w:t>1</w:t>
      </w:r>
      <w:r w:rsidRPr="004263C5">
        <w:rPr>
          <w:rFonts w:asciiTheme="minorHAnsi" w:hAnsiTheme="minorHAnsi"/>
          <w:spacing w:val="-5"/>
        </w:rPr>
        <w:t>6.</w:t>
      </w:r>
    </w:p>
    <w:p w:rsidR="00447A4C" w:rsidRPr="004263C5" w:rsidRDefault="00447A4C" w:rsidP="002A59D0">
      <w:pPr>
        <w:pStyle w:val="Tijeloteksta"/>
        <w:spacing w:line="252" w:lineRule="auto"/>
        <w:ind w:right="143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U prostoru školske knjižnice treba biti red i mir. Ukoliko korisnik narušava red i mir, stručni suradnik knjižničar ovlašten je od njega tražiti da napusti prostor knjižnice i ne ometa rad drugih korisnika.</w:t>
      </w:r>
    </w:p>
    <w:p w:rsidR="00A46EAF" w:rsidRPr="004263C5" w:rsidRDefault="0011177A" w:rsidP="002A59D0">
      <w:pPr>
        <w:pStyle w:val="Tijeloteksta"/>
        <w:spacing w:line="252" w:lineRule="auto"/>
        <w:ind w:right="139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U prostoru školske knjižnice može se organizirati individualni rad s učenicima, rad sa skupinama</w:t>
      </w:r>
      <w:r w:rsidRPr="004263C5">
        <w:rPr>
          <w:rFonts w:asciiTheme="minorHAnsi" w:hAnsiTheme="minorHAnsi"/>
          <w:spacing w:val="-9"/>
        </w:rPr>
        <w:t xml:space="preserve"> </w:t>
      </w:r>
      <w:r w:rsidRPr="004263C5">
        <w:rPr>
          <w:rFonts w:asciiTheme="minorHAnsi" w:hAnsiTheme="minorHAnsi"/>
        </w:rPr>
        <w:t>učenika</w:t>
      </w:r>
      <w:r w:rsidRPr="004263C5">
        <w:rPr>
          <w:rFonts w:asciiTheme="minorHAnsi" w:hAnsiTheme="minorHAnsi"/>
          <w:spacing w:val="-9"/>
        </w:rPr>
        <w:t xml:space="preserve"> </w:t>
      </w:r>
      <w:r w:rsidRPr="004263C5">
        <w:rPr>
          <w:rFonts w:asciiTheme="minorHAnsi" w:hAnsiTheme="minorHAnsi"/>
        </w:rPr>
        <w:t>i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izvannastavne</w:t>
      </w:r>
      <w:r w:rsidRPr="004263C5">
        <w:rPr>
          <w:rFonts w:asciiTheme="minorHAnsi" w:hAnsiTheme="minorHAnsi"/>
          <w:spacing w:val="-9"/>
        </w:rPr>
        <w:t xml:space="preserve"> </w:t>
      </w:r>
      <w:r w:rsidRPr="004263C5">
        <w:rPr>
          <w:rFonts w:asciiTheme="minorHAnsi" w:hAnsiTheme="minorHAnsi"/>
        </w:rPr>
        <w:t>aktivnosti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u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skladu</w:t>
      </w:r>
      <w:r w:rsidRPr="004263C5">
        <w:rPr>
          <w:rFonts w:asciiTheme="minorHAnsi" w:hAnsiTheme="minorHAnsi"/>
          <w:spacing w:val="-9"/>
        </w:rPr>
        <w:t xml:space="preserve"> </w:t>
      </w:r>
      <w:r w:rsidRPr="004263C5">
        <w:rPr>
          <w:rFonts w:asciiTheme="minorHAnsi" w:hAnsiTheme="minorHAnsi"/>
        </w:rPr>
        <w:t>s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godišnjim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planom</w:t>
      </w:r>
      <w:r w:rsidRPr="004263C5">
        <w:rPr>
          <w:rFonts w:asciiTheme="minorHAnsi" w:hAnsiTheme="minorHAnsi"/>
          <w:spacing w:val="-11"/>
        </w:rPr>
        <w:t xml:space="preserve"> </w:t>
      </w:r>
      <w:r w:rsidRPr="004263C5">
        <w:rPr>
          <w:rFonts w:asciiTheme="minorHAnsi" w:hAnsiTheme="minorHAnsi"/>
        </w:rPr>
        <w:t>i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>programom</w:t>
      </w:r>
      <w:r w:rsidRPr="004263C5">
        <w:rPr>
          <w:rFonts w:asciiTheme="minorHAnsi" w:hAnsiTheme="minorHAnsi"/>
          <w:spacing w:val="-8"/>
        </w:rPr>
        <w:t xml:space="preserve"> </w:t>
      </w:r>
      <w:r w:rsidRPr="004263C5">
        <w:rPr>
          <w:rFonts w:asciiTheme="minorHAnsi" w:hAnsiTheme="minorHAnsi"/>
        </w:rPr>
        <w:t xml:space="preserve">Škole te školskim </w:t>
      </w:r>
      <w:proofErr w:type="spellStart"/>
      <w:r w:rsidRPr="004263C5">
        <w:rPr>
          <w:rFonts w:asciiTheme="minorHAnsi" w:hAnsiTheme="minorHAnsi"/>
        </w:rPr>
        <w:t>kurikulom</w:t>
      </w:r>
      <w:proofErr w:type="spellEnd"/>
      <w:r w:rsidRPr="004263C5">
        <w:rPr>
          <w:rFonts w:asciiTheme="minorHAnsi" w:hAnsiTheme="minorHAnsi"/>
        </w:rPr>
        <w:t>.</w:t>
      </w:r>
    </w:p>
    <w:p w:rsidR="00A46EAF" w:rsidRPr="004263C5" w:rsidRDefault="0011177A" w:rsidP="002A59D0">
      <w:pPr>
        <w:pStyle w:val="Tijeloteksta"/>
        <w:spacing w:line="252" w:lineRule="auto"/>
        <w:ind w:right="146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Ako se prostor knjižnice koristi bez nazočnosti stručnog suradnika knjižničara, za prostor i opremu odgovoran je učitelj koji održava aktivnost u školskoj knjižnici.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right="135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5"/>
        </w:rPr>
        <w:t xml:space="preserve"> </w:t>
      </w:r>
      <w:r w:rsidR="00F9352B" w:rsidRPr="004263C5">
        <w:rPr>
          <w:rFonts w:asciiTheme="minorHAnsi" w:hAnsiTheme="minorHAnsi"/>
          <w:spacing w:val="-5"/>
        </w:rPr>
        <w:t>17</w:t>
      </w:r>
      <w:r w:rsidRPr="004263C5">
        <w:rPr>
          <w:rFonts w:asciiTheme="minorHAnsi" w:hAnsiTheme="minorHAnsi"/>
          <w:spacing w:val="-5"/>
        </w:rPr>
        <w:t>.</w:t>
      </w:r>
    </w:p>
    <w:p w:rsidR="00A46EAF" w:rsidRPr="004263C5" w:rsidRDefault="0011177A" w:rsidP="004263C5">
      <w:pPr>
        <w:pStyle w:val="Tijeloteksta"/>
        <w:spacing w:before="100" w:beforeAutospacing="1" w:after="100" w:afterAutospacing="1" w:line="252" w:lineRule="auto"/>
        <w:ind w:left="1" w:right="31"/>
        <w:jc w:val="both"/>
        <w:rPr>
          <w:rFonts w:asciiTheme="minorHAnsi" w:hAnsiTheme="minorHAnsi"/>
          <w:b/>
        </w:rPr>
      </w:pPr>
      <w:r w:rsidRPr="004263C5">
        <w:rPr>
          <w:rFonts w:asciiTheme="minorHAnsi" w:hAnsiTheme="minorHAnsi"/>
        </w:rPr>
        <w:t>Knjižničnu građu Korisnicima posuđuje stručni suradnik knjižničar u redovitom radnom vremenu</w:t>
      </w:r>
      <w:r w:rsidRPr="004263C5">
        <w:rPr>
          <w:rFonts w:asciiTheme="minorHAnsi" w:hAnsiTheme="minorHAnsi"/>
          <w:spacing w:val="-15"/>
        </w:rPr>
        <w:t xml:space="preserve"> </w:t>
      </w:r>
      <w:r w:rsidRPr="004263C5">
        <w:rPr>
          <w:rFonts w:asciiTheme="minorHAnsi" w:hAnsiTheme="minorHAnsi"/>
        </w:rPr>
        <w:t>školske</w:t>
      </w:r>
      <w:r w:rsidRPr="004263C5">
        <w:rPr>
          <w:rFonts w:asciiTheme="minorHAnsi" w:hAnsiTheme="minorHAnsi"/>
          <w:spacing w:val="-15"/>
        </w:rPr>
        <w:t xml:space="preserve"> </w:t>
      </w:r>
      <w:r w:rsidRPr="004263C5">
        <w:rPr>
          <w:rFonts w:asciiTheme="minorHAnsi" w:hAnsiTheme="minorHAnsi"/>
        </w:rPr>
        <w:t>knjižnice.</w:t>
      </w:r>
      <w:r w:rsidRPr="004263C5">
        <w:rPr>
          <w:rFonts w:asciiTheme="minorHAnsi" w:hAnsiTheme="minorHAnsi"/>
          <w:spacing w:val="-15"/>
        </w:rPr>
        <w:t xml:space="preserve"> </w:t>
      </w:r>
    </w:p>
    <w:p w:rsidR="00A46EAF" w:rsidRPr="004263C5" w:rsidRDefault="0011177A" w:rsidP="002A59D0">
      <w:pPr>
        <w:pStyle w:val="Tijeloteksta"/>
        <w:spacing w:line="252" w:lineRule="auto"/>
        <w:ind w:left="1"/>
        <w:rPr>
          <w:rFonts w:asciiTheme="minorHAnsi" w:hAnsiTheme="minorHAnsi"/>
        </w:rPr>
      </w:pPr>
      <w:r w:rsidRPr="004263C5">
        <w:rPr>
          <w:rFonts w:asciiTheme="minorHAnsi" w:hAnsiTheme="minorHAnsi"/>
        </w:rPr>
        <w:lastRenderedPageBreak/>
        <w:t>U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školskoj knjižnici odjednom se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 xml:space="preserve">mogu </w:t>
      </w:r>
      <w:r w:rsidRPr="004263C5">
        <w:rPr>
          <w:rFonts w:asciiTheme="minorHAnsi" w:hAnsiTheme="minorHAnsi"/>
          <w:spacing w:val="-2"/>
        </w:rPr>
        <w:t>posuditi:</w:t>
      </w:r>
    </w:p>
    <w:p w:rsidR="00A46EAF" w:rsidRPr="004263C5" w:rsidRDefault="0011177A" w:rsidP="002A59D0">
      <w:pPr>
        <w:pStyle w:val="Odlomakpopisa"/>
        <w:numPr>
          <w:ilvl w:val="0"/>
          <w:numId w:val="2"/>
        </w:numPr>
        <w:tabs>
          <w:tab w:val="left" w:pos="721"/>
        </w:tabs>
        <w:spacing w:before="0" w:line="252" w:lineRule="auto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najviše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2 knjige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na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 xml:space="preserve">rok do </w:t>
      </w:r>
      <w:r w:rsidR="007010B3" w:rsidRPr="004263C5">
        <w:rPr>
          <w:rFonts w:asciiTheme="minorHAnsi" w:hAnsiTheme="minorHAnsi"/>
          <w:sz w:val="24"/>
        </w:rPr>
        <w:t>30</w:t>
      </w:r>
      <w:r w:rsidRPr="004263C5">
        <w:rPr>
          <w:rFonts w:asciiTheme="minorHAnsi" w:hAnsiTheme="minorHAnsi"/>
          <w:sz w:val="24"/>
        </w:rPr>
        <w:t xml:space="preserve"> </w:t>
      </w:r>
      <w:r w:rsidRPr="004263C5">
        <w:rPr>
          <w:rFonts w:asciiTheme="minorHAnsi" w:hAnsiTheme="minorHAnsi"/>
          <w:spacing w:val="-4"/>
          <w:sz w:val="24"/>
        </w:rPr>
        <w:t>dana</w:t>
      </w:r>
      <w:r w:rsidR="00F9352B" w:rsidRPr="004263C5">
        <w:rPr>
          <w:rFonts w:asciiTheme="minorHAnsi" w:hAnsiTheme="minorHAnsi"/>
          <w:spacing w:val="-4"/>
          <w:sz w:val="24"/>
        </w:rPr>
        <w:t xml:space="preserve"> i to jedno </w:t>
      </w:r>
      <w:proofErr w:type="spellStart"/>
      <w:r w:rsidR="00F9352B" w:rsidRPr="004263C5">
        <w:rPr>
          <w:rFonts w:asciiTheme="minorHAnsi" w:hAnsiTheme="minorHAnsi"/>
          <w:spacing w:val="-4"/>
          <w:sz w:val="24"/>
        </w:rPr>
        <w:t>lektirno</w:t>
      </w:r>
      <w:proofErr w:type="spellEnd"/>
      <w:r w:rsidR="00F9352B" w:rsidRPr="004263C5">
        <w:rPr>
          <w:rFonts w:asciiTheme="minorHAnsi" w:hAnsiTheme="minorHAnsi"/>
          <w:spacing w:val="-4"/>
          <w:sz w:val="24"/>
        </w:rPr>
        <w:t xml:space="preserve"> djelo, a jedno za slobodno čitanje </w:t>
      </w:r>
    </w:p>
    <w:p w:rsidR="00A46EAF" w:rsidRPr="004263C5" w:rsidRDefault="0011177A" w:rsidP="002A59D0">
      <w:pPr>
        <w:pStyle w:val="Odlomakpopisa"/>
        <w:numPr>
          <w:ilvl w:val="0"/>
          <w:numId w:val="2"/>
        </w:numPr>
        <w:tabs>
          <w:tab w:val="left" w:pos="721"/>
        </w:tabs>
        <w:spacing w:before="0" w:line="252" w:lineRule="auto"/>
        <w:ind w:right="141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za</w:t>
      </w:r>
      <w:r w:rsidRPr="004263C5">
        <w:rPr>
          <w:rFonts w:asciiTheme="minorHAnsi" w:hAnsiTheme="minorHAnsi"/>
          <w:spacing w:val="-3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potrebe</w:t>
      </w:r>
      <w:r w:rsidRPr="004263C5">
        <w:rPr>
          <w:rFonts w:asciiTheme="minorHAnsi" w:hAnsiTheme="minorHAnsi"/>
          <w:spacing w:val="-3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natjecanja</w:t>
      </w:r>
      <w:r w:rsidRPr="004263C5">
        <w:rPr>
          <w:rFonts w:asciiTheme="minorHAnsi" w:hAnsiTheme="minorHAnsi"/>
          <w:spacing w:val="-3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u</w:t>
      </w:r>
      <w:r w:rsidRPr="004263C5">
        <w:rPr>
          <w:rFonts w:asciiTheme="minorHAnsi" w:hAnsiTheme="minorHAnsi"/>
          <w:spacing w:val="-2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znanju</w:t>
      </w:r>
      <w:r w:rsidRPr="004263C5">
        <w:rPr>
          <w:rFonts w:asciiTheme="minorHAnsi" w:hAnsiTheme="minorHAnsi"/>
          <w:spacing w:val="-2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ili</w:t>
      </w:r>
      <w:r w:rsidRPr="004263C5">
        <w:rPr>
          <w:rFonts w:asciiTheme="minorHAnsi" w:hAnsiTheme="minorHAnsi"/>
          <w:spacing w:val="-2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u</w:t>
      </w:r>
      <w:r w:rsidRPr="004263C5">
        <w:rPr>
          <w:rFonts w:asciiTheme="minorHAnsi" w:hAnsiTheme="minorHAnsi"/>
          <w:spacing w:val="-2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posebnim okolnostima</w:t>
      </w:r>
      <w:r w:rsidRPr="004263C5">
        <w:rPr>
          <w:rFonts w:asciiTheme="minorHAnsi" w:hAnsiTheme="minorHAnsi"/>
          <w:spacing w:val="-3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koje</w:t>
      </w:r>
      <w:r w:rsidRPr="004263C5">
        <w:rPr>
          <w:rFonts w:asciiTheme="minorHAnsi" w:hAnsiTheme="minorHAnsi"/>
          <w:spacing w:val="-3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odredi</w:t>
      </w:r>
      <w:r w:rsidRPr="004263C5">
        <w:rPr>
          <w:rFonts w:asciiTheme="minorHAnsi" w:hAnsiTheme="minorHAnsi"/>
          <w:spacing w:val="-2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stručni</w:t>
      </w:r>
      <w:r w:rsidRPr="004263C5">
        <w:rPr>
          <w:rFonts w:asciiTheme="minorHAnsi" w:hAnsiTheme="minorHAnsi"/>
          <w:spacing w:val="-2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suradnik knjižničar učenici mogu posuditi i više knjiga odjednom.</w:t>
      </w:r>
    </w:p>
    <w:p w:rsidR="00A46EAF" w:rsidRPr="004263C5" w:rsidRDefault="007010B3" w:rsidP="002A59D0">
      <w:pPr>
        <w:pStyle w:val="Tijeloteksta"/>
        <w:spacing w:line="252" w:lineRule="auto"/>
        <w:rPr>
          <w:rFonts w:asciiTheme="minorHAnsi" w:hAnsiTheme="minorHAnsi"/>
        </w:rPr>
      </w:pPr>
      <w:r w:rsidRPr="004263C5">
        <w:rPr>
          <w:rFonts w:asciiTheme="minorHAnsi" w:hAnsiTheme="minorHAnsi"/>
        </w:rPr>
        <w:t>Iznimno, ako je potražnja za određenom građom povećana, stručni suradnik knjižničar ovlašten je skratiti vrijeme posudbe.</w:t>
      </w:r>
    </w:p>
    <w:p w:rsidR="00A46EAF" w:rsidRPr="004263C5" w:rsidRDefault="0011177A" w:rsidP="002A59D0">
      <w:pPr>
        <w:pStyle w:val="Tijeloteksta"/>
        <w:spacing w:line="252" w:lineRule="auto"/>
        <w:ind w:left="1"/>
        <w:rPr>
          <w:rFonts w:asciiTheme="minorHAnsi" w:hAnsiTheme="minorHAnsi"/>
        </w:rPr>
      </w:pPr>
      <w:r w:rsidRPr="004263C5">
        <w:rPr>
          <w:rFonts w:asciiTheme="minorHAnsi" w:hAnsiTheme="minorHAnsi"/>
        </w:rPr>
        <w:t>U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vrijeme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zimskih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i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proljetnih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praznika</w:t>
      </w:r>
      <w:r w:rsidRPr="004263C5">
        <w:rPr>
          <w:rFonts w:asciiTheme="minorHAnsi" w:hAnsiTheme="minorHAnsi"/>
          <w:spacing w:val="1"/>
        </w:rPr>
        <w:t xml:space="preserve"> </w:t>
      </w:r>
      <w:r w:rsidRPr="004263C5">
        <w:rPr>
          <w:rFonts w:asciiTheme="minorHAnsi" w:hAnsiTheme="minorHAnsi"/>
        </w:rPr>
        <w:t>rok</w:t>
      </w:r>
      <w:r w:rsidRPr="004263C5">
        <w:rPr>
          <w:rFonts w:asciiTheme="minorHAnsi" w:hAnsiTheme="minorHAnsi"/>
          <w:spacing w:val="-1"/>
        </w:rPr>
        <w:t xml:space="preserve"> </w:t>
      </w:r>
      <w:r w:rsidR="00F9352B" w:rsidRPr="004263C5">
        <w:rPr>
          <w:rFonts w:asciiTheme="minorHAnsi" w:hAnsiTheme="minorHAnsi"/>
          <w:spacing w:val="-1"/>
        </w:rPr>
        <w:t>posudbe može se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  <w:spacing w:val="-2"/>
        </w:rPr>
        <w:t>produljiti.</w:t>
      </w:r>
    </w:p>
    <w:p w:rsidR="007010B3" w:rsidRPr="004263C5" w:rsidRDefault="0011177A" w:rsidP="002A59D0">
      <w:pPr>
        <w:pStyle w:val="Tijeloteksta"/>
        <w:spacing w:line="252" w:lineRule="auto"/>
        <w:ind w:left="1" w:right="136"/>
        <w:jc w:val="both"/>
        <w:rPr>
          <w:rFonts w:asciiTheme="minorHAnsi" w:hAnsiTheme="minorHAnsi"/>
          <w:spacing w:val="-15"/>
        </w:rPr>
      </w:pPr>
      <w:r w:rsidRPr="004263C5">
        <w:rPr>
          <w:rFonts w:asciiTheme="minorHAnsi" w:hAnsiTheme="minorHAnsi"/>
        </w:rPr>
        <w:t xml:space="preserve">Učitelji i stručni suradnici mogu </w:t>
      </w:r>
      <w:r w:rsidR="00F9352B" w:rsidRPr="004263C5">
        <w:rPr>
          <w:rFonts w:asciiTheme="minorHAnsi" w:hAnsiTheme="minorHAnsi"/>
        </w:rPr>
        <w:t xml:space="preserve">po potrebi </w:t>
      </w:r>
      <w:r w:rsidRPr="004263C5">
        <w:rPr>
          <w:rFonts w:asciiTheme="minorHAnsi" w:hAnsiTheme="minorHAnsi"/>
        </w:rPr>
        <w:t>posuditi više knjiga</w:t>
      </w:r>
      <w:r w:rsidR="00F9352B" w:rsidRPr="004263C5">
        <w:rPr>
          <w:rFonts w:asciiTheme="minorHAnsi" w:hAnsiTheme="minorHAnsi"/>
        </w:rPr>
        <w:t>,</w:t>
      </w:r>
      <w:r w:rsidRPr="004263C5">
        <w:rPr>
          <w:rFonts w:asciiTheme="minorHAnsi" w:hAnsiTheme="minorHAnsi"/>
        </w:rPr>
        <w:t xml:space="preserve"> priručnika</w:t>
      </w:r>
      <w:r w:rsidR="00F9352B" w:rsidRPr="004263C5">
        <w:rPr>
          <w:rFonts w:asciiTheme="minorHAnsi" w:hAnsiTheme="minorHAnsi"/>
        </w:rPr>
        <w:t>, časopisa i ostale građe</w:t>
      </w:r>
      <w:r w:rsidRPr="004263C5">
        <w:rPr>
          <w:rFonts w:asciiTheme="minorHAnsi" w:hAnsiTheme="minorHAnsi"/>
        </w:rPr>
        <w:t xml:space="preserve"> tijekom školske godine.</w:t>
      </w:r>
      <w:r w:rsidRPr="004263C5">
        <w:rPr>
          <w:rFonts w:asciiTheme="minorHAnsi" w:hAnsiTheme="minorHAnsi"/>
          <w:spacing w:val="-15"/>
        </w:rPr>
        <w:t xml:space="preserve"> </w:t>
      </w:r>
    </w:p>
    <w:p w:rsidR="00A46EAF" w:rsidRPr="004263C5" w:rsidRDefault="007010B3" w:rsidP="002A59D0">
      <w:pPr>
        <w:pStyle w:val="Tijeloteksta"/>
        <w:spacing w:line="252" w:lineRule="auto"/>
        <w:ind w:left="1" w:right="136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K</w:t>
      </w:r>
      <w:r w:rsidR="0011177A" w:rsidRPr="004263C5">
        <w:rPr>
          <w:rFonts w:asciiTheme="minorHAnsi" w:hAnsiTheme="minorHAnsi"/>
        </w:rPr>
        <w:t>orisnici su dužni vratiti svu posuđenu knjižničnu građu</w:t>
      </w:r>
      <w:r w:rsidRPr="004263C5">
        <w:rPr>
          <w:rFonts w:asciiTheme="minorHAnsi" w:hAnsiTheme="minorHAnsi"/>
        </w:rPr>
        <w:t xml:space="preserve"> do kraja prvoga tjedna u lipnju</w:t>
      </w:r>
      <w:r w:rsidR="0011177A" w:rsidRPr="004263C5">
        <w:rPr>
          <w:rFonts w:asciiTheme="minorHAnsi" w:hAnsiTheme="minorHAnsi"/>
        </w:rPr>
        <w:t>.</w:t>
      </w:r>
    </w:p>
    <w:p w:rsidR="007010B3" w:rsidRPr="004263C5" w:rsidRDefault="007010B3" w:rsidP="002A59D0">
      <w:pPr>
        <w:pStyle w:val="Tijeloteksta"/>
        <w:spacing w:line="252" w:lineRule="auto"/>
        <w:ind w:left="1" w:right="30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Knjižničar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je</w:t>
      </w:r>
      <w:r w:rsidRPr="004263C5">
        <w:rPr>
          <w:rFonts w:asciiTheme="minorHAnsi" w:hAnsiTheme="minorHAnsi"/>
          <w:spacing w:val="-6"/>
        </w:rPr>
        <w:t xml:space="preserve"> </w:t>
      </w:r>
      <w:r w:rsidRPr="004263C5">
        <w:rPr>
          <w:rFonts w:asciiTheme="minorHAnsi" w:hAnsiTheme="minorHAnsi"/>
        </w:rPr>
        <w:t>dužan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upozoriti učenika koji pravodobno ne vrati knjižničnu građu, a ako ni nakon upozorenja korisnik ne vrati posuđeno, knjižničar obavještava razrednika, a razrednik šalje obavijest roditelju učenika.</w:t>
      </w:r>
    </w:p>
    <w:p w:rsidR="00A46EAF" w:rsidRPr="004263C5" w:rsidRDefault="007010B3" w:rsidP="004263C5">
      <w:pPr>
        <w:pStyle w:val="Naslov2"/>
        <w:spacing w:before="100" w:beforeAutospacing="1" w:after="100" w:afterAutospacing="1" w:line="252" w:lineRule="auto"/>
        <w:ind w:right="135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</w:t>
      </w:r>
      <w:r w:rsidR="0011177A" w:rsidRPr="004263C5">
        <w:rPr>
          <w:rFonts w:asciiTheme="minorHAnsi" w:hAnsiTheme="minorHAnsi"/>
        </w:rPr>
        <w:t>lanak</w:t>
      </w:r>
      <w:r w:rsidR="0011177A" w:rsidRPr="004263C5">
        <w:rPr>
          <w:rFonts w:asciiTheme="minorHAnsi" w:hAnsiTheme="minorHAnsi"/>
          <w:spacing w:val="-5"/>
        </w:rPr>
        <w:t xml:space="preserve"> 1</w:t>
      </w:r>
      <w:r w:rsidRPr="004263C5">
        <w:rPr>
          <w:rFonts w:asciiTheme="minorHAnsi" w:hAnsiTheme="minorHAnsi"/>
          <w:spacing w:val="-5"/>
        </w:rPr>
        <w:t>8</w:t>
      </w:r>
      <w:r w:rsidR="0011177A" w:rsidRPr="004263C5">
        <w:rPr>
          <w:rFonts w:asciiTheme="minorHAnsi" w:hAnsiTheme="minorHAnsi"/>
          <w:spacing w:val="-5"/>
        </w:rPr>
        <w:t>.</w:t>
      </w:r>
    </w:p>
    <w:p w:rsidR="00A46EAF" w:rsidRPr="004263C5" w:rsidRDefault="0011177A" w:rsidP="002A59D0">
      <w:pPr>
        <w:pStyle w:val="Tijeloteksta"/>
        <w:spacing w:line="252" w:lineRule="auto"/>
        <w:ind w:left="1"/>
        <w:rPr>
          <w:rFonts w:asciiTheme="minorHAnsi" w:hAnsiTheme="minorHAnsi"/>
        </w:rPr>
      </w:pPr>
      <w:r w:rsidRPr="004263C5">
        <w:rPr>
          <w:rFonts w:asciiTheme="minorHAnsi" w:hAnsiTheme="minorHAnsi"/>
        </w:rPr>
        <w:t>U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prostoru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čitaonice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korisnici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mogu koristiti</w:t>
      </w:r>
      <w:r w:rsidRPr="004263C5">
        <w:rPr>
          <w:rFonts w:asciiTheme="minorHAnsi" w:hAnsiTheme="minorHAnsi"/>
          <w:spacing w:val="-2"/>
        </w:rPr>
        <w:t>:</w:t>
      </w:r>
    </w:p>
    <w:p w:rsidR="00A46EAF" w:rsidRPr="004263C5" w:rsidRDefault="0011177A" w:rsidP="002A59D0">
      <w:pPr>
        <w:pStyle w:val="Odlomakpopisa"/>
        <w:numPr>
          <w:ilvl w:val="0"/>
          <w:numId w:val="2"/>
        </w:numPr>
        <w:tabs>
          <w:tab w:val="left" w:pos="721"/>
        </w:tabs>
        <w:spacing w:before="0" w:line="252" w:lineRule="auto"/>
        <w:ind w:right="143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referentnu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zbirku: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opće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i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stručne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enciklopedije,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razne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priručnike,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jezične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i</w:t>
      </w:r>
      <w:r w:rsidRPr="004263C5">
        <w:rPr>
          <w:rFonts w:asciiTheme="minorHAnsi" w:hAnsiTheme="minorHAnsi"/>
          <w:spacing w:val="40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stručne rječnike, leksikone, monografije, antologije i druge vrijedne knjige</w:t>
      </w:r>
    </w:p>
    <w:p w:rsidR="00A46EAF" w:rsidRPr="004263C5" w:rsidRDefault="0011177A" w:rsidP="002A59D0">
      <w:pPr>
        <w:pStyle w:val="Odlomakpopisa"/>
        <w:numPr>
          <w:ilvl w:val="0"/>
          <w:numId w:val="2"/>
        </w:numPr>
        <w:tabs>
          <w:tab w:val="left" w:pos="721"/>
        </w:tabs>
        <w:spacing w:before="0" w:line="252" w:lineRule="auto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stručne</w:t>
      </w:r>
      <w:r w:rsidRPr="004263C5">
        <w:rPr>
          <w:rFonts w:asciiTheme="minorHAnsi" w:hAnsiTheme="minorHAnsi"/>
          <w:spacing w:val="-2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i popularno-znanstvene</w:t>
      </w:r>
      <w:r w:rsidRPr="004263C5">
        <w:rPr>
          <w:rFonts w:asciiTheme="minorHAnsi" w:hAnsiTheme="minorHAnsi"/>
          <w:spacing w:val="-2"/>
          <w:sz w:val="24"/>
        </w:rPr>
        <w:t xml:space="preserve"> časopise</w:t>
      </w:r>
    </w:p>
    <w:p w:rsidR="00A46EAF" w:rsidRPr="004263C5" w:rsidRDefault="0011177A" w:rsidP="002A59D0">
      <w:pPr>
        <w:pStyle w:val="Odlomakpopisa"/>
        <w:numPr>
          <w:ilvl w:val="0"/>
          <w:numId w:val="2"/>
        </w:numPr>
        <w:tabs>
          <w:tab w:val="left" w:pos="721"/>
        </w:tabs>
        <w:spacing w:before="0" w:line="252" w:lineRule="auto"/>
        <w:rPr>
          <w:rFonts w:asciiTheme="minorHAnsi" w:hAnsiTheme="minorHAnsi"/>
          <w:sz w:val="24"/>
        </w:rPr>
      </w:pPr>
      <w:r w:rsidRPr="004263C5">
        <w:rPr>
          <w:rFonts w:asciiTheme="minorHAnsi" w:hAnsiTheme="minorHAnsi"/>
          <w:sz w:val="24"/>
        </w:rPr>
        <w:t>didaktičke</w:t>
      </w:r>
      <w:r w:rsidRPr="004263C5">
        <w:rPr>
          <w:rFonts w:asciiTheme="minorHAnsi" w:hAnsiTheme="minorHAnsi"/>
          <w:spacing w:val="-5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igračke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i društvene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igre, uz</w:t>
      </w:r>
      <w:r w:rsidRPr="004263C5">
        <w:rPr>
          <w:rFonts w:asciiTheme="minorHAnsi" w:hAnsiTheme="minorHAnsi"/>
          <w:spacing w:val="-1"/>
          <w:sz w:val="24"/>
        </w:rPr>
        <w:t xml:space="preserve"> </w:t>
      </w:r>
      <w:r w:rsidRPr="004263C5">
        <w:rPr>
          <w:rFonts w:asciiTheme="minorHAnsi" w:hAnsiTheme="minorHAnsi"/>
          <w:sz w:val="24"/>
        </w:rPr>
        <w:t>dopuštenje</w:t>
      </w:r>
      <w:r w:rsidRPr="004263C5">
        <w:rPr>
          <w:rFonts w:asciiTheme="minorHAnsi" w:hAnsiTheme="minorHAnsi"/>
          <w:spacing w:val="1"/>
          <w:sz w:val="24"/>
        </w:rPr>
        <w:t xml:space="preserve"> </w:t>
      </w:r>
      <w:r w:rsidRPr="004263C5">
        <w:rPr>
          <w:rFonts w:asciiTheme="minorHAnsi" w:hAnsiTheme="minorHAnsi"/>
          <w:spacing w:val="-2"/>
          <w:sz w:val="24"/>
        </w:rPr>
        <w:t>knjižničara.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right="136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="003E489B" w:rsidRPr="004263C5">
        <w:rPr>
          <w:rFonts w:asciiTheme="minorHAnsi" w:hAnsiTheme="minorHAnsi"/>
          <w:spacing w:val="-4"/>
        </w:rPr>
        <w:t>19</w:t>
      </w:r>
      <w:r w:rsidRPr="004263C5">
        <w:rPr>
          <w:rFonts w:asciiTheme="minorHAnsi" w:hAnsiTheme="minorHAnsi"/>
          <w:spacing w:val="-5"/>
        </w:rPr>
        <w:t>.</w:t>
      </w:r>
    </w:p>
    <w:p w:rsidR="00A46EAF" w:rsidRPr="004263C5" w:rsidRDefault="003E489B" w:rsidP="002A59D0">
      <w:pPr>
        <w:pStyle w:val="Tijeloteksta"/>
        <w:spacing w:line="252" w:lineRule="auto"/>
        <w:ind w:right="145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Radno vrijeme š</w:t>
      </w:r>
      <w:r w:rsidR="0011177A" w:rsidRPr="004263C5">
        <w:rPr>
          <w:rFonts w:asciiTheme="minorHAnsi" w:hAnsiTheme="minorHAnsi"/>
        </w:rPr>
        <w:t>kolsk</w:t>
      </w:r>
      <w:r w:rsidRPr="004263C5">
        <w:rPr>
          <w:rFonts w:asciiTheme="minorHAnsi" w:hAnsiTheme="minorHAnsi"/>
        </w:rPr>
        <w:t>e</w:t>
      </w:r>
      <w:r w:rsidR="0011177A" w:rsidRPr="004263C5">
        <w:rPr>
          <w:rFonts w:asciiTheme="minorHAnsi" w:hAnsiTheme="minorHAnsi"/>
          <w:spacing w:val="-1"/>
        </w:rPr>
        <w:t xml:space="preserve"> </w:t>
      </w:r>
      <w:r w:rsidR="0011177A" w:rsidRPr="004263C5">
        <w:rPr>
          <w:rFonts w:asciiTheme="minorHAnsi" w:hAnsiTheme="minorHAnsi"/>
        </w:rPr>
        <w:t>knjižnic</w:t>
      </w:r>
      <w:r w:rsidRPr="004263C5">
        <w:rPr>
          <w:rFonts w:asciiTheme="minorHAnsi" w:hAnsiTheme="minorHAnsi"/>
        </w:rPr>
        <w:t>e</w:t>
      </w:r>
      <w:r w:rsidR="0011177A"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  <w:spacing w:val="-2"/>
        </w:rPr>
        <w:t>mora biti istaknuto na vratima školske knjižnice i na mrežnoj stranici Škole</w:t>
      </w:r>
      <w:r w:rsidR="0011177A" w:rsidRPr="004263C5">
        <w:rPr>
          <w:rFonts w:asciiTheme="minorHAnsi" w:hAnsiTheme="minorHAnsi"/>
        </w:rPr>
        <w:t>.</w:t>
      </w:r>
    </w:p>
    <w:p w:rsidR="00A46EAF" w:rsidRDefault="0011177A" w:rsidP="002A59D0">
      <w:pPr>
        <w:pStyle w:val="Tijeloteksta"/>
        <w:spacing w:line="252" w:lineRule="auto"/>
        <w:ind w:right="138"/>
        <w:jc w:val="both"/>
        <w:rPr>
          <w:rFonts w:asciiTheme="minorHAnsi" w:hAnsiTheme="minorHAnsi"/>
          <w:spacing w:val="-2"/>
        </w:rPr>
      </w:pPr>
      <w:r w:rsidRPr="004263C5">
        <w:rPr>
          <w:rFonts w:asciiTheme="minorHAnsi" w:hAnsiTheme="minorHAnsi"/>
        </w:rPr>
        <w:t>Iznimno je školska knjižnica zatvorena za korisnike u vrijeme izvođenja nastave, stručnoga usavršavanja ili u vrijeme pedagoško-</w:t>
      </w:r>
      <w:proofErr w:type="spellStart"/>
      <w:r w:rsidRPr="004263C5">
        <w:rPr>
          <w:rFonts w:asciiTheme="minorHAnsi" w:hAnsiTheme="minorHAnsi"/>
        </w:rPr>
        <w:t>animatorskih</w:t>
      </w:r>
      <w:proofErr w:type="spellEnd"/>
      <w:r w:rsidRPr="004263C5">
        <w:rPr>
          <w:rFonts w:asciiTheme="minorHAnsi" w:hAnsiTheme="minorHAnsi"/>
        </w:rPr>
        <w:t xml:space="preserve"> aktivnosti o čemu </w:t>
      </w:r>
      <w:r w:rsidR="003E489B" w:rsidRPr="004263C5">
        <w:rPr>
          <w:rFonts w:asciiTheme="minorHAnsi" w:hAnsiTheme="minorHAnsi"/>
        </w:rPr>
        <w:t>će biti postavljena obavijest na vratima knjižnice</w:t>
      </w:r>
      <w:r w:rsidRPr="004263C5">
        <w:rPr>
          <w:rFonts w:asciiTheme="minorHAnsi" w:hAnsiTheme="minorHAnsi"/>
          <w:spacing w:val="-2"/>
        </w:rPr>
        <w:t>.</w:t>
      </w:r>
    </w:p>
    <w:p w:rsidR="002A59D0" w:rsidRPr="004263C5" w:rsidRDefault="002A59D0" w:rsidP="002A59D0">
      <w:pPr>
        <w:pStyle w:val="Tijeloteksta"/>
        <w:spacing w:line="252" w:lineRule="auto"/>
        <w:ind w:right="138"/>
        <w:jc w:val="both"/>
        <w:rPr>
          <w:rFonts w:asciiTheme="minorHAnsi" w:hAnsiTheme="minorHAnsi"/>
        </w:rPr>
      </w:pPr>
    </w:p>
    <w:p w:rsidR="0025602E" w:rsidRPr="004263C5" w:rsidRDefault="0025602E" w:rsidP="004263C5">
      <w:pPr>
        <w:pStyle w:val="Naslov1"/>
        <w:numPr>
          <w:ilvl w:val="0"/>
          <w:numId w:val="4"/>
        </w:numPr>
        <w:spacing w:before="100" w:beforeAutospacing="1" w:after="100" w:afterAutospacing="1" w:line="252" w:lineRule="auto"/>
        <w:ind w:left="680" w:hanging="679"/>
        <w:jc w:val="left"/>
        <w:rPr>
          <w:rFonts w:asciiTheme="minorHAnsi" w:hAnsiTheme="minorHAnsi"/>
        </w:rPr>
      </w:pPr>
      <w:r w:rsidRPr="004263C5">
        <w:rPr>
          <w:rFonts w:asciiTheme="minorHAnsi" w:hAnsiTheme="minorHAnsi"/>
        </w:rPr>
        <w:t>POSTUPAK U SLUČAJU OŠTEĆENJA, UNIŠTENJA ILI GUBITKA POSUĐENE KNJIŽNIČNE GRAĐE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left="4039"/>
        <w:jc w:val="left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="001E004D" w:rsidRPr="004263C5">
        <w:rPr>
          <w:rFonts w:asciiTheme="minorHAnsi" w:hAnsiTheme="minorHAnsi"/>
          <w:spacing w:val="-4"/>
        </w:rPr>
        <w:t>20</w:t>
      </w:r>
      <w:r w:rsidRPr="004263C5">
        <w:rPr>
          <w:rFonts w:asciiTheme="minorHAnsi" w:hAnsiTheme="minorHAnsi"/>
          <w:spacing w:val="-5"/>
        </w:rPr>
        <w:t>.</w:t>
      </w:r>
    </w:p>
    <w:p w:rsidR="00A46EAF" w:rsidRPr="004263C5" w:rsidRDefault="0011177A" w:rsidP="007E54E5">
      <w:pPr>
        <w:pStyle w:val="Tijeloteksta"/>
        <w:spacing w:line="252" w:lineRule="auto"/>
        <w:ind w:right="29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 xml:space="preserve">Korisnici su obvezni čuvati knjižničnu građu (knjižnu i </w:t>
      </w:r>
      <w:proofErr w:type="spellStart"/>
      <w:r w:rsidRPr="004263C5">
        <w:rPr>
          <w:rFonts w:asciiTheme="minorHAnsi" w:hAnsiTheme="minorHAnsi"/>
        </w:rPr>
        <w:t>neknjižnu</w:t>
      </w:r>
      <w:proofErr w:type="spellEnd"/>
      <w:r w:rsidRPr="004263C5">
        <w:rPr>
          <w:rFonts w:asciiTheme="minorHAnsi" w:hAnsiTheme="minorHAnsi"/>
        </w:rPr>
        <w:t>) i ostalu imovinu knjižnice kojom se koriste tijekom boravka u knjižnici od svakog oštećenja i uništavanja: ne smiju trgati listove knjige, podcrtavati dijelove knjiga, izrezivati slike, prljati knjige, uništavati didaktičke igračke i društvene igre nesavjesnim korištenjem i slično.</w:t>
      </w:r>
    </w:p>
    <w:p w:rsidR="00A46EAF" w:rsidRPr="004263C5" w:rsidRDefault="0011177A" w:rsidP="007E54E5">
      <w:pPr>
        <w:pStyle w:val="Tijeloteksta"/>
        <w:spacing w:line="252" w:lineRule="auto"/>
        <w:ind w:right="31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Korisnik</w:t>
      </w:r>
      <w:r w:rsidRPr="004263C5">
        <w:rPr>
          <w:rFonts w:asciiTheme="minorHAnsi" w:hAnsiTheme="minorHAnsi"/>
          <w:spacing w:val="-6"/>
        </w:rPr>
        <w:t xml:space="preserve"> </w:t>
      </w:r>
      <w:r w:rsidRPr="004263C5">
        <w:rPr>
          <w:rFonts w:asciiTheme="minorHAnsi" w:hAnsiTheme="minorHAnsi"/>
        </w:rPr>
        <w:t>koji</w:t>
      </w:r>
      <w:r w:rsidRPr="004263C5">
        <w:rPr>
          <w:rFonts w:asciiTheme="minorHAnsi" w:hAnsiTheme="minorHAnsi"/>
          <w:spacing w:val="-5"/>
        </w:rPr>
        <w:t xml:space="preserve"> </w:t>
      </w:r>
      <w:r w:rsidRPr="004263C5">
        <w:rPr>
          <w:rFonts w:asciiTheme="minorHAnsi" w:hAnsiTheme="minorHAnsi"/>
        </w:rPr>
        <w:t>izgubi,</w:t>
      </w:r>
      <w:r w:rsidRPr="004263C5">
        <w:rPr>
          <w:rFonts w:asciiTheme="minorHAnsi" w:hAnsiTheme="minorHAnsi"/>
          <w:spacing w:val="-6"/>
        </w:rPr>
        <w:t xml:space="preserve"> </w:t>
      </w:r>
      <w:r w:rsidRPr="004263C5">
        <w:rPr>
          <w:rFonts w:asciiTheme="minorHAnsi" w:hAnsiTheme="minorHAnsi"/>
        </w:rPr>
        <w:t>ošteti</w:t>
      </w:r>
      <w:r w:rsidRPr="004263C5">
        <w:rPr>
          <w:rFonts w:asciiTheme="minorHAnsi" w:hAnsiTheme="minorHAnsi"/>
          <w:spacing w:val="-5"/>
        </w:rPr>
        <w:t xml:space="preserve"> </w:t>
      </w:r>
      <w:r w:rsidRPr="004263C5">
        <w:rPr>
          <w:rFonts w:asciiTheme="minorHAnsi" w:hAnsiTheme="minorHAnsi"/>
        </w:rPr>
        <w:t>ili</w:t>
      </w:r>
      <w:r w:rsidRPr="004263C5">
        <w:rPr>
          <w:rFonts w:asciiTheme="minorHAnsi" w:hAnsiTheme="minorHAnsi"/>
          <w:spacing w:val="-5"/>
        </w:rPr>
        <w:t xml:space="preserve"> </w:t>
      </w:r>
      <w:r w:rsidRPr="004263C5">
        <w:rPr>
          <w:rFonts w:asciiTheme="minorHAnsi" w:hAnsiTheme="minorHAnsi"/>
        </w:rPr>
        <w:t>uništi</w:t>
      </w:r>
      <w:r w:rsidRPr="004263C5">
        <w:rPr>
          <w:rFonts w:asciiTheme="minorHAnsi" w:hAnsiTheme="minorHAnsi"/>
          <w:spacing w:val="-5"/>
        </w:rPr>
        <w:t xml:space="preserve"> </w:t>
      </w:r>
      <w:r w:rsidRPr="004263C5">
        <w:rPr>
          <w:rFonts w:asciiTheme="minorHAnsi" w:hAnsiTheme="minorHAnsi"/>
        </w:rPr>
        <w:t>posuđenu</w:t>
      </w:r>
      <w:r w:rsidRPr="004263C5">
        <w:rPr>
          <w:rFonts w:asciiTheme="minorHAnsi" w:hAnsiTheme="minorHAnsi"/>
          <w:spacing w:val="-6"/>
        </w:rPr>
        <w:t xml:space="preserve"> </w:t>
      </w:r>
      <w:r w:rsidRPr="004263C5">
        <w:rPr>
          <w:rFonts w:asciiTheme="minorHAnsi" w:hAnsiTheme="minorHAnsi"/>
        </w:rPr>
        <w:t>knjižničnu</w:t>
      </w:r>
      <w:r w:rsidRPr="004263C5">
        <w:rPr>
          <w:rFonts w:asciiTheme="minorHAnsi" w:hAnsiTheme="minorHAnsi"/>
          <w:spacing w:val="-6"/>
        </w:rPr>
        <w:t xml:space="preserve"> </w:t>
      </w:r>
      <w:r w:rsidRPr="004263C5">
        <w:rPr>
          <w:rFonts w:asciiTheme="minorHAnsi" w:hAnsiTheme="minorHAnsi"/>
        </w:rPr>
        <w:t>građu,</w:t>
      </w:r>
      <w:r w:rsidRPr="004263C5">
        <w:rPr>
          <w:rFonts w:asciiTheme="minorHAnsi" w:hAnsiTheme="minorHAnsi"/>
          <w:spacing w:val="-6"/>
        </w:rPr>
        <w:t xml:space="preserve"> </w:t>
      </w:r>
      <w:r w:rsidRPr="004263C5">
        <w:rPr>
          <w:rFonts w:asciiTheme="minorHAnsi" w:hAnsiTheme="minorHAnsi"/>
        </w:rPr>
        <w:t>odgovoran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je</w:t>
      </w:r>
      <w:r w:rsidRPr="004263C5">
        <w:rPr>
          <w:rFonts w:asciiTheme="minorHAnsi" w:hAnsiTheme="minorHAnsi"/>
          <w:spacing w:val="-6"/>
        </w:rPr>
        <w:t xml:space="preserve"> </w:t>
      </w:r>
      <w:r w:rsidRPr="004263C5">
        <w:rPr>
          <w:rFonts w:asciiTheme="minorHAnsi" w:hAnsiTheme="minorHAnsi"/>
        </w:rPr>
        <w:t>za</w:t>
      </w:r>
      <w:r w:rsidRPr="004263C5">
        <w:rPr>
          <w:rFonts w:asciiTheme="minorHAnsi" w:hAnsiTheme="minorHAnsi"/>
          <w:spacing w:val="-7"/>
        </w:rPr>
        <w:t xml:space="preserve"> </w:t>
      </w:r>
      <w:r w:rsidRPr="004263C5">
        <w:rPr>
          <w:rFonts w:asciiTheme="minorHAnsi" w:hAnsiTheme="minorHAnsi"/>
        </w:rPr>
        <w:t>štetu.</w:t>
      </w:r>
      <w:r w:rsidRPr="004263C5">
        <w:rPr>
          <w:rFonts w:asciiTheme="minorHAnsi" w:hAnsiTheme="minorHAnsi"/>
          <w:spacing w:val="-6"/>
        </w:rPr>
        <w:t xml:space="preserve"> </w:t>
      </w:r>
      <w:r w:rsidRPr="004263C5">
        <w:rPr>
          <w:rFonts w:asciiTheme="minorHAnsi" w:hAnsiTheme="minorHAnsi"/>
        </w:rPr>
        <w:t xml:space="preserve">Oštećeni ili izgubljeni (istovrsni) primjerak knjižnične građe korisnik je dužan nabaviti i vratiti u </w:t>
      </w:r>
      <w:r w:rsidRPr="004263C5">
        <w:rPr>
          <w:rFonts w:asciiTheme="minorHAnsi" w:hAnsiTheme="minorHAnsi"/>
          <w:spacing w:val="-2"/>
        </w:rPr>
        <w:t>knjižnicu.</w:t>
      </w:r>
    </w:p>
    <w:p w:rsidR="00A46EAF" w:rsidRPr="004263C5" w:rsidRDefault="0011177A" w:rsidP="007E54E5">
      <w:pPr>
        <w:pStyle w:val="Tijeloteksta"/>
        <w:spacing w:line="252" w:lineRule="auto"/>
        <w:ind w:right="28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U slučaju da uništeni ili izgubljeni istovrsni primjerak knjižnične građe nije dobavljiv, učenik treba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nadoknaditi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štetu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sličnim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primjerkom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knjižne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ili</w:t>
      </w:r>
      <w:r w:rsidRPr="004263C5">
        <w:rPr>
          <w:rFonts w:asciiTheme="minorHAnsi" w:hAnsiTheme="minorHAnsi"/>
          <w:spacing w:val="-2"/>
        </w:rPr>
        <w:t xml:space="preserve"> </w:t>
      </w:r>
      <w:proofErr w:type="spellStart"/>
      <w:r w:rsidRPr="004263C5">
        <w:rPr>
          <w:rFonts w:asciiTheme="minorHAnsi" w:hAnsiTheme="minorHAnsi"/>
        </w:rPr>
        <w:t>neknjižne</w:t>
      </w:r>
      <w:proofErr w:type="spellEnd"/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građe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iste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ili</w:t>
      </w:r>
      <w:r w:rsidRPr="004263C5">
        <w:rPr>
          <w:rFonts w:asciiTheme="minorHAnsi" w:hAnsiTheme="minorHAnsi"/>
          <w:spacing w:val="-2"/>
        </w:rPr>
        <w:t xml:space="preserve"> </w:t>
      </w:r>
      <w:r w:rsidRPr="004263C5">
        <w:rPr>
          <w:rFonts w:asciiTheme="minorHAnsi" w:hAnsiTheme="minorHAnsi"/>
        </w:rPr>
        <w:t>slične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vrijednosti, u dogovoru sa stručnim suradnikom knjižničarom.</w:t>
      </w:r>
    </w:p>
    <w:p w:rsidR="001E004D" w:rsidRPr="004263C5" w:rsidRDefault="001E004D" w:rsidP="004263C5">
      <w:pPr>
        <w:pStyle w:val="Tijeloteksta"/>
        <w:spacing w:before="100" w:beforeAutospacing="1" w:after="100" w:afterAutospacing="1" w:line="252" w:lineRule="auto"/>
        <w:jc w:val="both"/>
        <w:rPr>
          <w:rFonts w:asciiTheme="minorHAnsi" w:hAnsiTheme="minorHAnsi"/>
        </w:rPr>
      </w:pPr>
    </w:p>
    <w:p w:rsidR="00A46EAF" w:rsidRPr="004263C5" w:rsidRDefault="0011177A" w:rsidP="004263C5">
      <w:pPr>
        <w:pStyle w:val="Naslov1"/>
        <w:numPr>
          <w:ilvl w:val="0"/>
          <w:numId w:val="4"/>
        </w:numPr>
        <w:spacing w:before="100" w:beforeAutospacing="1" w:after="100" w:afterAutospacing="1" w:line="252" w:lineRule="auto"/>
        <w:ind w:left="680" w:hanging="679"/>
        <w:jc w:val="left"/>
        <w:rPr>
          <w:rFonts w:asciiTheme="minorHAnsi" w:hAnsiTheme="minorHAnsi"/>
        </w:rPr>
      </w:pPr>
      <w:r w:rsidRPr="004263C5">
        <w:rPr>
          <w:rFonts w:asciiTheme="minorHAnsi" w:hAnsiTheme="minorHAnsi"/>
        </w:rPr>
        <w:lastRenderedPageBreak/>
        <w:t>ZAŠTITA, REVIZIJA I OTPIS KNJIŽNIČNE GRAĐE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right="135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="001E004D" w:rsidRPr="004263C5">
        <w:rPr>
          <w:rFonts w:asciiTheme="minorHAnsi" w:hAnsiTheme="minorHAnsi"/>
          <w:spacing w:val="-4"/>
        </w:rPr>
        <w:t>21</w:t>
      </w:r>
      <w:r w:rsidRPr="004263C5">
        <w:rPr>
          <w:rFonts w:asciiTheme="minorHAnsi" w:hAnsiTheme="minorHAnsi"/>
          <w:spacing w:val="-5"/>
        </w:rPr>
        <w:t>.</w:t>
      </w:r>
    </w:p>
    <w:p w:rsidR="00A46EAF" w:rsidRPr="004263C5" w:rsidRDefault="0011177A" w:rsidP="004263C5">
      <w:pPr>
        <w:pStyle w:val="Tijeloteksta"/>
        <w:spacing w:before="100" w:beforeAutospacing="1" w:after="100" w:afterAutospacing="1" w:line="252" w:lineRule="auto"/>
        <w:ind w:left="1" w:right="143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Obvezno</w:t>
      </w:r>
      <w:r w:rsidRPr="004263C5">
        <w:rPr>
          <w:rFonts w:asciiTheme="minorHAnsi" w:hAnsiTheme="minorHAnsi"/>
          <w:spacing w:val="-5"/>
        </w:rPr>
        <w:t xml:space="preserve"> </w:t>
      </w:r>
      <w:r w:rsidRPr="004263C5">
        <w:rPr>
          <w:rFonts w:asciiTheme="minorHAnsi" w:hAnsiTheme="minorHAnsi"/>
        </w:rPr>
        <w:t>je</w:t>
      </w:r>
      <w:r w:rsidRPr="004263C5">
        <w:rPr>
          <w:rFonts w:asciiTheme="minorHAnsi" w:hAnsiTheme="minorHAnsi"/>
          <w:spacing w:val="-6"/>
        </w:rPr>
        <w:t xml:space="preserve"> </w:t>
      </w:r>
      <w:r w:rsidRPr="004263C5">
        <w:rPr>
          <w:rFonts w:asciiTheme="minorHAnsi" w:hAnsiTheme="minorHAnsi"/>
        </w:rPr>
        <w:t>osigurati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zaštitu</w:t>
      </w:r>
      <w:r w:rsidRPr="004263C5">
        <w:rPr>
          <w:rFonts w:asciiTheme="minorHAnsi" w:hAnsiTheme="minorHAnsi"/>
          <w:spacing w:val="-5"/>
        </w:rPr>
        <w:t xml:space="preserve"> </w:t>
      </w:r>
      <w:r w:rsidRPr="004263C5">
        <w:rPr>
          <w:rFonts w:asciiTheme="minorHAnsi" w:hAnsiTheme="minorHAnsi"/>
        </w:rPr>
        <w:t>knjižnične</w:t>
      </w:r>
      <w:r w:rsidRPr="004263C5">
        <w:rPr>
          <w:rFonts w:asciiTheme="minorHAnsi" w:hAnsiTheme="minorHAnsi"/>
          <w:spacing w:val="-6"/>
        </w:rPr>
        <w:t xml:space="preserve"> </w:t>
      </w:r>
      <w:r w:rsidRPr="004263C5">
        <w:rPr>
          <w:rFonts w:asciiTheme="minorHAnsi" w:hAnsiTheme="minorHAnsi"/>
        </w:rPr>
        <w:t>građe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pravilnim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smještajem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i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ispravnim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</w:rPr>
        <w:t>postupanjem</w:t>
      </w:r>
      <w:r w:rsidRPr="004263C5">
        <w:rPr>
          <w:rFonts w:asciiTheme="minorHAnsi" w:hAnsiTheme="minorHAnsi"/>
          <w:spacing w:val="-5"/>
        </w:rPr>
        <w:t xml:space="preserve"> </w:t>
      </w:r>
      <w:r w:rsidRPr="004263C5">
        <w:rPr>
          <w:rFonts w:asciiTheme="minorHAnsi" w:hAnsiTheme="minorHAnsi"/>
        </w:rPr>
        <w:t>u školskoj knjižnici i izvan nje.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right="136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Pr="004263C5">
        <w:rPr>
          <w:rFonts w:asciiTheme="minorHAnsi" w:hAnsiTheme="minorHAnsi"/>
          <w:spacing w:val="-5"/>
        </w:rPr>
        <w:t>2</w:t>
      </w:r>
      <w:r w:rsidR="001E004D" w:rsidRPr="004263C5">
        <w:rPr>
          <w:rFonts w:asciiTheme="minorHAnsi" w:hAnsiTheme="minorHAnsi"/>
          <w:spacing w:val="-5"/>
        </w:rPr>
        <w:t>2</w:t>
      </w:r>
      <w:r w:rsidRPr="004263C5">
        <w:rPr>
          <w:rFonts w:asciiTheme="minorHAnsi" w:hAnsiTheme="minorHAnsi"/>
          <w:spacing w:val="-5"/>
        </w:rPr>
        <w:t>.</w:t>
      </w:r>
    </w:p>
    <w:p w:rsidR="00A46EAF" w:rsidRPr="004263C5" w:rsidRDefault="0011177A" w:rsidP="00464B82">
      <w:pPr>
        <w:pStyle w:val="Tijeloteksta"/>
        <w:spacing w:before="100" w:beforeAutospacing="1" w:after="100" w:afterAutospacing="1" w:line="252" w:lineRule="auto"/>
        <w:ind w:left="1" w:right="137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Revizija i otpis knjižnične građe provodi se kao redovita (sveobuhvatna ili djelomična) i/ili izvanredna u skladu s pravilnikom kojim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je propisana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zaštita, revizija i otpis knjižnične građe.</w:t>
      </w:r>
    </w:p>
    <w:p w:rsidR="00A46EAF" w:rsidRPr="004263C5" w:rsidRDefault="0011177A" w:rsidP="004263C5">
      <w:pPr>
        <w:pStyle w:val="Naslov1"/>
        <w:numPr>
          <w:ilvl w:val="0"/>
          <w:numId w:val="4"/>
        </w:numPr>
        <w:spacing w:before="100" w:beforeAutospacing="1" w:after="100" w:afterAutospacing="1" w:line="252" w:lineRule="auto"/>
        <w:ind w:left="680" w:hanging="679"/>
        <w:jc w:val="left"/>
        <w:rPr>
          <w:rFonts w:asciiTheme="minorHAnsi" w:hAnsiTheme="minorHAnsi"/>
        </w:rPr>
      </w:pPr>
      <w:r w:rsidRPr="004263C5">
        <w:rPr>
          <w:rFonts w:asciiTheme="minorHAnsi" w:hAnsiTheme="minorHAnsi"/>
        </w:rPr>
        <w:t>PRIJELAZNE I ZAVRŠNE ODREDBE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left="4039"/>
        <w:jc w:val="left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="001E004D" w:rsidRPr="004263C5">
        <w:rPr>
          <w:rFonts w:asciiTheme="minorHAnsi" w:hAnsiTheme="minorHAnsi"/>
          <w:spacing w:val="-4"/>
        </w:rPr>
        <w:t>23</w:t>
      </w:r>
      <w:r w:rsidRPr="004263C5">
        <w:rPr>
          <w:rFonts w:asciiTheme="minorHAnsi" w:hAnsiTheme="minorHAnsi"/>
          <w:spacing w:val="-5"/>
        </w:rPr>
        <w:t>.</w:t>
      </w:r>
    </w:p>
    <w:p w:rsidR="00A46EAF" w:rsidRPr="004263C5" w:rsidRDefault="0011177A" w:rsidP="007E54E5">
      <w:pPr>
        <w:pStyle w:val="Tijeloteksta"/>
        <w:spacing w:line="252" w:lineRule="auto"/>
        <w:ind w:right="27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S odredbama ovoga Pravilnika knjižničar je dužan upoznati učenike, njihove roditelje ili skrbnike te učitelje, stručne suradnike i ostale zaposlenike Škole.</w:t>
      </w:r>
    </w:p>
    <w:p w:rsidR="00A46EAF" w:rsidRPr="004263C5" w:rsidRDefault="0011177A" w:rsidP="007E54E5">
      <w:pPr>
        <w:pStyle w:val="Tijeloteksta"/>
        <w:spacing w:line="252" w:lineRule="auto"/>
        <w:ind w:right="30"/>
        <w:jc w:val="both"/>
        <w:rPr>
          <w:rFonts w:asciiTheme="minorHAnsi" w:hAnsiTheme="minorHAnsi"/>
        </w:rPr>
      </w:pPr>
      <w:r w:rsidRPr="004263C5">
        <w:rPr>
          <w:rFonts w:asciiTheme="minorHAnsi" w:hAnsiTheme="minorHAnsi"/>
        </w:rPr>
        <w:t>Jedan primjerak ovoga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Pravilnika,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odnosno Izvadak iz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Pravilnika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o radu školske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knjižnice, koji se odnosi na korisnike, njihova prava i dužnosti prema školskoj knjižnici, treba biti istaknut na vidljivom i dostupnom mjestu u školskoj knjižnici.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left="4039"/>
        <w:jc w:val="left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="001E004D" w:rsidRPr="004263C5">
        <w:rPr>
          <w:rFonts w:asciiTheme="minorHAnsi" w:hAnsiTheme="minorHAnsi"/>
          <w:spacing w:val="-4"/>
        </w:rPr>
        <w:t>24</w:t>
      </w:r>
      <w:r w:rsidRPr="004263C5">
        <w:rPr>
          <w:rFonts w:asciiTheme="minorHAnsi" w:hAnsiTheme="minorHAnsi"/>
          <w:spacing w:val="-5"/>
        </w:rPr>
        <w:t>.</w:t>
      </w:r>
    </w:p>
    <w:p w:rsidR="00A46EAF" w:rsidRPr="004263C5" w:rsidRDefault="0011177A" w:rsidP="004263C5">
      <w:pPr>
        <w:pStyle w:val="Tijeloteksta"/>
        <w:spacing w:before="100" w:beforeAutospacing="1" w:after="100" w:afterAutospacing="1" w:line="252" w:lineRule="auto"/>
        <w:ind w:left="1"/>
        <w:rPr>
          <w:rFonts w:asciiTheme="minorHAnsi" w:hAnsiTheme="minorHAnsi"/>
        </w:rPr>
      </w:pPr>
      <w:r w:rsidRPr="004263C5">
        <w:rPr>
          <w:rFonts w:asciiTheme="minorHAnsi" w:hAnsiTheme="minorHAnsi"/>
        </w:rPr>
        <w:t>Ovaj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Pravilnik stupa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na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snagu dan nakon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dana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objave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>na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</w:rPr>
        <w:t xml:space="preserve">oglasnoj ploči školske </w:t>
      </w:r>
      <w:r w:rsidRPr="004263C5">
        <w:rPr>
          <w:rFonts w:asciiTheme="minorHAnsi" w:hAnsiTheme="minorHAnsi"/>
          <w:spacing w:val="-2"/>
        </w:rPr>
        <w:t>ustanove</w:t>
      </w:r>
      <w:r w:rsidR="001E004D" w:rsidRPr="004263C5">
        <w:rPr>
          <w:rFonts w:asciiTheme="minorHAnsi" w:hAnsiTheme="minorHAnsi"/>
          <w:spacing w:val="-2"/>
        </w:rPr>
        <w:t xml:space="preserve">, te </w:t>
      </w:r>
      <w:r w:rsidRPr="004263C5">
        <w:rPr>
          <w:rFonts w:asciiTheme="minorHAnsi" w:hAnsiTheme="minorHAnsi"/>
        </w:rPr>
        <w:t>mrežn</w:t>
      </w:r>
      <w:r w:rsidR="001E004D" w:rsidRPr="004263C5">
        <w:rPr>
          <w:rFonts w:asciiTheme="minorHAnsi" w:hAnsiTheme="minorHAnsi"/>
        </w:rPr>
        <w:t>oj</w:t>
      </w:r>
      <w:r w:rsidRPr="004263C5">
        <w:rPr>
          <w:rFonts w:asciiTheme="minorHAnsi" w:hAnsiTheme="minorHAnsi"/>
        </w:rPr>
        <w:t xml:space="preserve"> stranic</w:t>
      </w:r>
      <w:r w:rsidR="001E004D" w:rsidRPr="004263C5">
        <w:rPr>
          <w:rFonts w:asciiTheme="minorHAnsi" w:hAnsiTheme="minorHAnsi"/>
        </w:rPr>
        <w:t>i</w:t>
      </w:r>
      <w:r w:rsidRPr="004263C5">
        <w:rPr>
          <w:rFonts w:asciiTheme="minorHAnsi" w:hAnsiTheme="minorHAnsi"/>
        </w:rPr>
        <w:t xml:space="preserve"> školske ustanove.</w:t>
      </w:r>
    </w:p>
    <w:p w:rsidR="00A46EAF" w:rsidRPr="004263C5" w:rsidRDefault="0011177A" w:rsidP="004263C5">
      <w:pPr>
        <w:pStyle w:val="Naslov2"/>
        <w:spacing w:before="100" w:beforeAutospacing="1" w:after="100" w:afterAutospacing="1" w:line="252" w:lineRule="auto"/>
        <w:ind w:right="25"/>
        <w:rPr>
          <w:rFonts w:asciiTheme="minorHAnsi" w:hAnsiTheme="minorHAnsi"/>
        </w:rPr>
      </w:pPr>
      <w:r w:rsidRPr="004263C5">
        <w:rPr>
          <w:rFonts w:asciiTheme="minorHAnsi" w:hAnsiTheme="minorHAnsi"/>
        </w:rPr>
        <w:t>Članak</w:t>
      </w:r>
      <w:r w:rsidRPr="004263C5">
        <w:rPr>
          <w:rFonts w:asciiTheme="minorHAnsi" w:hAnsiTheme="minorHAnsi"/>
          <w:spacing w:val="-4"/>
        </w:rPr>
        <w:t xml:space="preserve"> </w:t>
      </w:r>
      <w:r w:rsidR="0003041C" w:rsidRPr="004263C5">
        <w:rPr>
          <w:rFonts w:asciiTheme="minorHAnsi" w:hAnsiTheme="minorHAnsi"/>
          <w:spacing w:val="-4"/>
        </w:rPr>
        <w:t>25</w:t>
      </w:r>
      <w:r w:rsidRPr="004263C5">
        <w:rPr>
          <w:rFonts w:asciiTheme="minorHAnsi" w:hAnsiTheme="minorHAnsi"/>
          <w:spacing w:val="-5"/>
        </w:rPr>
        <w:t>.</w:t>
      </w:r>
    </w:p>
    <w:p w:rsidR="00A46EAF" w:rsidRPr="004263C5" w:rsidRDefault="0011177A" w:rsidP="00464B82">
      <w:pPr>
        <w:pStyle w:val="Tijeloteksta"/>
        <w:spacing w:before="100" w:beforeAutospacing="1" w:after="100" w:afterAutospacing="1" w:line="252" w:lineRule="auto"/>
        <w:ind w:left="1" w:right="27"/>
        <w:rPr>
          <w:rFonts w:asciiTheme="minorHAnsi" w:hAnsiTheme="minorHAnsi"/>
        </w:rPr>
      </w:pPr>
      <w:r w:rsidRPr="004263C5">
        <w:rPr>
          <w:rFonts w:asciiTheme="minorHAnsi" w:hAnsiTheme="minorHAnsi"/>
        </w:rPr>
        <w:t>Stupanjem</w:t>
      </w:r>
      <w:r w:rsidRPr="004263C5">
        <w:rPr>
          <w:rFonts w:asciiTheme="minorHAnsi" w:hAnsiTheme="minorHAnsi"/>
          <w:spacing w:val="-10"/>
        </w:rPr>
        <w:t xml:space="preserve"> </w:t>
      </w:r>
      <w:r w:rsidRPr="004263C5">
        <w:rPr>
          <w:rFonts w:asciiTheme="minorHAnsi" w:hAnsiTheme="minorHAnsi"/>
        </w:rPr>
        <w:t>na</w:t>
      </w:r>
      <w:r w:rsidRPr="004263C5">
        <w:rPr>
          <w:rFonts w:asciiTheme="minorHAnsi" w:hAnsiTheme="minorHAnsi"/>
          <w:spacing w:val="-12"/>
        </w:rPr>
        <w:t xml:space="preserve"> </w:t>
      </w:r>
      <w:r w:rsidRPr="004263C5">
        <w:rPr>
          <w:rFonts w:asciiTheme="minorHAnsi" w:hAnsiTheme="minorHAnsi"/>
        </w:rPr>
        <w:t>snagu</w:t>
      </w:r>
      <w:r w:rsidRPr="004263C5">
        <w:rPr>
          <w:rFonts w:asciiTheme="minorHAnsi" w:hAnsiTheme="minorHAnsi"/>
          <w:spacing w:val="-11"/>
        </w:rPr>
        <w:t xml:space="preserve"> </w:t>
      </w:r>
      <w:r w:rsidRPr="004263C5">
        <w:rPr>
          <w:rFonts w:asciiTheme="minorHAnsi" w:hAnsiTheme="minorHAnsi"/>
        </w:rPr>
        <w:t>ovoga</w:t>
      </w:r>
      <w:r w:rsidRPr="004263C5">
        <w:rPr>
          <w:rFonts w:asciiTheme="minorHAnsi" w:hAnsiTheme="minorHAnsi"/>
          <w:spacing w:val="-12"/>
        </w:rPr>
        <w:t xml:space="preserve"> </w:t>
      </w:r>
      <w:r w:rsidRPr="004263C5">
        <w:rPr>
          <w:rFonts w:asciiTheme="minorHAnsi" w:hAnsiTheme="minorHAnsi"/>
        </w:rPr>
        <w:t>Pravilnika</w:t>
      </w:r>
      <w:r w:rsidRPr="004263C5">
        <w:rPr>
          <w:rFonts w:asciiTheme="minorHAnsi" w:hAnsiTheme="minorHAnsi"/>
          <w:spacing w:val="-11"/>
        </w:rPr>
        <w:t xml:space="preserve"> </w:t>
      </w:r>
      <w:r w:rsidRPr="004263C5">
        <w:rPr>
          <w:rFonts w:asciiTheme="minorHAnsi" w:hAnsiTheme="minorHAnsi"/>
        </w:rPr>
        <w:t>prestaje</w:t>
      </w:r>
      <w:r w:rsidRPr="004263C5">
        <w:rPr>
          <w:rFonts w:asciiTheme="minorHAnsi" w:hAnsiTheme="minorHAnsi"/>
          <w:spacing w:val="-11"/>
        </w:rPr>
        <w:t xml:space="preserve"> </w:t>
      </w:r>
      <w:r w:rsidRPr="004263C5">
        <w:rPr>
          <w:rFonts w:asciiTheme="minorHAnsi" w:hAnsiTheme="minorHAnsi"/>
        </w:rPr>
        <w:t>važiti</w:t>
      </w:r>
      <w:r w:rsidRPr="004263C5">
        <w:rPr>
          <w:rFonts w:asciiTheme="minorHAnsi" w:hAnsiTheme="minorHAnsi"/>
          <w:spacing w:val="-10"/>
        </w:rPr>
        <w:t xml:space="preserve"> </w:t>
      </w:r>
      <w:r w:rsidRPr="004263C5">
        <w:rPr>
          <w:rFonts w:asciiTheme="minorHAnsi" w:hAnsiTheme="minorHAnsi"/>
        </w:rPr>
        <w:t>Pravilnik</w:t>
      </w:r>
      <w:r w:rsidRPr="004263C5">
        <w:rPr>
          <w:rFonts w:asciiTheme="minorHAnsi" w:hAnsiTheme="minorHAnsi"/>
          <w:spacing w:val="-10"/>
        </w:rPr>
        <w:t xml:space="preserve"> </w:t>
      </w:r>
      <w:r w:rsidRPr="004263C5">
        <w:rPr>
          <w:rFonts w:asciiTheme="minorHAnsi" w:hAnsiTheme="minorHAnsi"/>
        </w:rPr>
        <w:t>o</w:t>
      </w:r>
      <w:r w:rsidRPr="004263C5">
        <w:rPr>
          <w:rFonts w:asciiTheme="minorHAnsi" w:hAnsiTheme="minorHAnsi"/>
          <w:spacing w:val="-13"/>
        </w:rPr>
        <w:t xml:space="preserve"> </w:t>
      </w:r>
      <w:r w:rsidRPr="004263C5">
        <w:rPr>
          <w:rFonts w:asciiTheme="minorHAnsi" w:hAnsiTheme="minorHAnsi"/>
        </w:rPr>
        <w:t>radu</w:t>
      </w:r>
      <w:r w:rsidRPr="004263C5">
        <w:rPr>
          <w:rFonts w:asciiTheme="minorHAnsi" w:hAnsiTheme="minorHAnsi"/>
          <w:spacing w:val="-11"/>
        </w:rPr>
        <w:t xml:space="preserve"> </w:t>
      </w:r>
      <w:r w:rsidRPr="004263C5">
        <w:rPr>
          <w:rFonts w:asciiTheme="minorHAnsi" w:hAnsiTheme="minorHAnsi"/>
        </w:rPr>
        <w:t>školske</w:t>
      </w:r>
      <w:r w:rsidRPr="004263C5">
        <w:rPr>
          <w:rFonts w:asciiTheme="minorHAnsi" w:hAnsiTheme="minorHAnsi"/>
          <w:spacing w:val="-12"/>
        </w:rPr>
        <w:t xml:space="preserve"> </w:t>
      </w:r>
      <w:r w:rsidRPr="004263C5">
        <w:rPr>
          <w:rFonts w:asciiTheme="minorHAnsi" w:hAnsiTheme="minorHAnsi"/>
        </w:rPr>
        <w:t>knjižnice</w:t>
      </w:r>
      <w:r w:rsidRPr="004263C5">
        <w:rPr>
          <w:rFonts w:asciiTheme="minorHAnsi" w:hAnsiTheme="minorHAnsi"/>
          <w:spacing w:val="-10"/>
        </w:rPr>
        <w:t xml:space="preserve"> </w:t>
      </w:r>
      <w:r w:rsidR="0003041C" w:rsidRPr="004263C5">
        <w:rPr>
          <w:rFonts w:asciiTheme="minorHAnsi" w:hAnsiTheme="minorHAnsi"/>
        </w:rPr>
        <w:t>KLASA: 012-04/09-01/5, URBROJ: 2188-106-09-01 od 10. srpnja 2009.</w:t>
      </w:r>
    </w:p>
    <w:p w:rsidR="00A46EAF" w:rsidRPr="004263C5" w:rsidRDefault="0011177A" w:rsidP="004263C5">
      <w:pPr>
        <w:pStyle w:val="Tijeloteksta"/>
        <w:spacing w:before="100" w:beforeAutospacing="1" w:after="100" w:afterAutospacing="1" w:line="252" w:lineRule="auto"/>
        <w:ind w:left="5438"/>
        <w:rPr>
          <w:rFonts w:asciiTheme="minorHAnsi" w:hAnsiTheme="minorHAnsi"/>
        </w:rPr>
      </w:pPr>
      <w:r w:rsidRPr="004263C5">
        <w:rPr>
          <w:rFonts w:asciiTheme="minorHAnsi" w:hAnsiTheme="minorHAnsi"/>
        </w:rPr>
        <w:t>Predsjednica</w:t>
      </w:r>
      <w:r w:rsidRPr="004263C5">
        <w:rPr>
          <w:rFonts w:asciiTheme="minorHAnsi" w:hAnsiTheme="minorHAnsi"/>
          <w:spacing w:val="-3"/>
        </w:rPr>
        <w:t xml:space="preserve"> </w:t>
      </w:r>
      <w:r w:rsidRPr="004263C5">
        <w:rPr>
          <w:rFonts w:asciiTheme="minorHAnsi" w:hAnsiTheme="minorHAnsi"/>
        </w:rPr>
        <w:t>Školskog</w:t>
      </w:r>
      <w:r w:rsidRPr="004263C5">
        <w:rPr>
          <w:rFonts w:asciiTheme="minorHAnsi" w:hAnsiTheme="minorHAnsi"/>
          <w:spacing w:val="-1"/>
        </w:rPr>
        <w:t xml:space="preserve"> </w:t>
      </w:r>
      <w:r w:rsidRPr="004263C5">
        <w:rPr>
          <w:rFonts w:asciiTheme="minorHAnsi" w:hAnsiTheme="minorHAnsi"/>
          <w:spacing w:val="-2"/>
        </w:rPr>
        <w:t>odbora:</w:t>
      </w:r>
    </w:p>
    <w:p w:rsidR="00A46EAF" w:rsidRDefault="0011177A" w:rsidP="004263C5">
      <w:pPr>
        <w:pStyle w:val="Tijeloteksta"/>
        <w:spacing w:before="100" w:beforeAutospacing="1" w:after="100" w:afterAutospacing="1" w:line="252" w:lineRule="auto"/>
        <w:rPr>
          <w:rFonts w:asciiTheme="minorHAnsi" w:hAnsiTheme="minorHAnsi"/>
          <w:sz w:val="20"/>
        </w:rPr>
      </w:pPr>
      <w:r w:rsidRPr="004263C5">
        <w:rPr>
          <w:rFonts w:asciiTheme="minorHAnsi" w:hAnsiTheme="minorHAnsi"/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4048378</wp:posOffset>
                </wp:positionH>
                <wp:positionV relativeFrom="paragraph">
                  <wp:posOffset>256429</wp:posOffset>
                </wp:positionV>
                <wp:extent cx="2590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0E92B35" id="Graphic 3" o:spid="_x0000_s1026" style="position:absolute;margin-left:318.75pt;margin-top:20.2pt;width:20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64B82" w:rsidRPr="00464B82" w:rsidRDefault="00464B82" w:rsidP="004263C5">
      <w:pPr>
        <w:pStyle w:val="Tijeloteksta"/>
        <w:spacing w:before="100" w:beforeAutospacing="1" w:after="100" w:afterAutospacing="1" w:line="252" w:lineRule="auto"/>
        <w:rPr>
          <w:rFonts w:asciiTheme="minorHAnsi" w:hAnsiTheme="minorHAnsi"/>
          <w:sz w:val="20"/>
        </w:rPr>
      </w:pPr>
      <w:bookmarkStart w:id="0" w:name="_GoBack"/>
      <w:bookmarkEnd w:id="0"/>
    </w:p>
    <w:p w:rsidR="00A46EAF" w:rsidRPr="007E54E5" w:rsidRDefault="0011177A" w:rsidP="004263C5">
      <w:pPr>
        <w:pStyle w:val="Tijeloteksta"/>
        <w:spacing w:before="100" w:beforeAutospacing="1" w:after="100" w:afterAutospacing="1" w:line="252" w:lineRule="auto"/>
        <w:ind w:left="1"/>
        <w:rPr>
          <w:rFonts w:ascii="Calibri" w:hAnsi="Calibri"/>
        </w:rPr>
      </w:pPr>
      <w:r w:rsidRPr="007E54E5">
        <w:rPr>
          <w:rFonts w:ascii="Calibri" w:hAnsi="Calibri"/>
        </w:rPr>
        <w:t>Ovaj</w:t>
      </w:r>
      <w:r w:rsidRPr="007E54E5">
        <w:rPr>
          <w:rFonts w:ascii="Calibri" w:hAnsi="Calibri"/>
          <w:spacing w:val="35"/>
        </w:rPr>
        <w:t xml:space="preserve"> </w:t>
      </w:r>
      <w:r w:rsidRPr="007E54E5">
        <w:rPr>
          <w:rFonts w:ascii="Calibri" w:hAnsi="Calibri"/>
        </w:rPr>
        <w:t>Pravilnik</w:t>
      </w:r>
      <w:r w:rsidRPr="007E54E5">
        <w:rPr>
          <w:rFonts w:ascii="Calibri" w:hAnsi="Calibri"/>
          <w:spacing w:val="35"/>
        </w:rPr>
        <w:t xml:space="preserve"> </w:t>
      </w:r>
      <w:r w:rsidRPr="007E54E5">
        <w:rPr>
          <w:rFonts w:ascii="Calibri" w:hAnsi="Calibri"/>
        </w:rPr>
        <w:t>donesen</w:t>
      </w:r>
      <w:r w:rsidRPr="007E54E5">
        <w:rPr>
          <w:rFonts w:ascii="Calibri" w:hAnsi="Calibri"/>
          <w:spacing w:val="37"/>
        </w:rPr>
        <w:t xml:space="preserve"> </w:t>
      </w:r>
      <w:r w:rsidRPr="007E54E5">
        <w:rPr>
          <w:rFonts w:ascii="Calibri" w:hAnsi="Calibri"/>
        </w:rPr>
        <w:t>je</w:t>
      </w:r>
      <w:r w:rsidRPr="007E54E5">
        <w:rPr>
          <w:rFonts w:ascii="Calibri" w:hAnsi="Calibri"/>
          <w:spacing w:val="36"/>
        </w:rPr>
        <w:t xml:space="preserve"> </w:t>
      </w:r>
      <w:r w:rsidRPr="007E54E5">
        <w:rPr>
          <w:rFonts w:ascii="Calibri" w:hAnsi="Calibri"/>
        </w:rPr>
        <w:t>1</w:t>
      </w:r>
      <w:r w:rsidR="0003041C" w:rsidRPr="007E54E5">
        <w:rPr>
          <w:rFonts w:ascii="Calibri" w:hAnsi="Calibri"/>
        </w:rPr>
        <w:t>8</w:t>
      </w:r>
      <w:r w:rsidRPr="007E54E5">
        <w:rPr>
          <w:rFonts w:ascii="Calibri" w:hAnsi="Calibri"/>
        </w:rPr>
        <w:t>.</w:t>
      </w:r>
      <w:r w:rsidRPr="007E54E5">
        <w:rPr>
          <w:rFonts w:ascii="Calibri" w:hAnsi="Calibri"/>
          <w:spacing w:val="35"/>
        </w:rPr>
        <w:t xml:space="preserve"> </w:t>
      </w:r>
      <w:r w:rsidR="0003041C" w:rsidRPr="007E54E5">
        <w:rPr>
          <w:rFonts w:ascii="Calibri" w:hAnsi="Calibri"/>
          <w:spacing w:val="35"/>
        </w:rPr>
        <w:t>rujna</w:t>
      </w:r>
      <w:r w:rsidRPr="007E54E5">
        <w:rPr>
          <w:rFonts w:ascii="Calibri" w:hAnsi="Calibri"/>
          <w:spacing w:val="34"/>
        </w:rPr>
        <w:t xml:space="preserve"> </w:t>
      </w:r>
      <w:r w:rsidRPr="007E54E5">
        <w:rPr>
          <w:rFonts w:ascii="Calibri" w:hAnsi="Calibri"/>
        </w:rPr>
        <w:t>202</w:t>
      </w:r>
      <w:r w:rsidR="0003041C" w:rsidRPr="007E54E5">
        <w:rPr>
          <w:rFonts w:ascii="Calibri" w:hAnsi="Calibri"/>
        </w:rPr>
        <w:t>6</w:t>
      </w:r>
      <w:r w:rsidRPr="007E54E5">
        <w:rPr>
          <w:rFonts w:ascii="Calibri" w:hAnsi="Calibri"/>
        </w:rPr>
        <w:t>.</w:t>
      </w:r>
      <w:r w:rsidRPr="007E54E5">
        <w:rPr>
          <w:rFonts w:ascii="Calibri" w:hAnsi="Calibri"/>
          <w:spacing w:val="36"/>
        </w:rPr>
        <w:t xml:space="preserve"> </w:t>
      </w:r>
      <w:r w:rsidRPr="007E54E5">
        <w:rPr>
          <w:rFonts w:ascii="Calibri" w:hAnsi="Calibri"/>
        </w:rPr>
        <w:t>godine,</w:t>
      </w:r>
      <w:r w:rsidRPr="007E54E5">
        <w:rPr>
          <w:rFonts w:ascii="Calibri" w:hAnsi="Calibri"/>
          <w:spacing w:val="34"/>
        </w:rPr>
        <w:t xml:space="preserve"> </w:t>
      </w:r>
      <w:r w:rsidR="00D45754" w:rsidRPr="007E54E5">
        <w:rPr>
          <w:rFonts w:ascii="Calibri" w:hAnsi="Calibri"/>
          <w:spacing w:val="34"/>
        </w:rPr>
        <w:t xml:space="preserve">a stupio je na snagu </w:t>
      </w:r>
      <w:r w:rsidRPr="007E54E5">
        <w:rPr>
          <w:rFonts w:ascii="Calibri" w:hAnsi="Calibri"/>
        </w:rPr>
        <w:t>objav</w:t>
      </w:r>
      <w:r w:rsidR="00D45754" w:rsidRPr="007E54E5">
        <w:rPr>
          <w:rFonts w:ascii="Calibri" w:hAnsi="Calibri"/>
        </w:rPr>
        <w:t>om</w:t>
      </w:r>
      <w:r w:rsidRPr="007E54E5">
        <w:rPr>
          <w:rFonts w:ascii="Calibri" w:hAnsi="Calibri"/>
          <w:spacing w:val="34"/>
        </w:rPr>
        <w:t xml:space="preserve"> </w:t>
      </w:r>
      <w:r w:rsidRPr="007E54E5">
        <w:rPr>
          <w:rFonts w:ascii="Calibri" w:hAnsi="Calibri"/>
        </w:rPr>
        <w:t>na</w:t>
      </w:r>
      <w:r w:rsidRPr="007E54E5">
        <w:rPr>
          <w:rFonts w:ascii="Calibri" w:hAnsi="Calibri"/>
          <w:spacing w:val="36"/>
        </w:rPr>
        <w:t xml:space="preserve"> </w:t>
      </w:r>
      <w:r w:rsidRPr="007E54E5">
        <w:rPr>
          <w:rFonts w:ascii="Calibri" w:hAnsi="Calibri"/>
        </w:rPr>
        <w:t>oglasnoj</w:t>
      </w:r>
      <w:r w:rsidRPr="007E54E5">
        <w:rPr>
          <w:rFonts w:ascii="Calibri" w:hAnsi="Calibri"/>
          <w:spacing w:val="35"/>
        </w:rPr>
        <w:t xml:space="preserve"> </w:t>
      </w:r>
      <w:r w:rsidRPr="007E54E5">
        <w:rPr>
          <w:rFonts w:ascii="Calibri" w:hAnsi="Calibri"/>
        </w:rPr>
        <w:t>ploči</w:t>
      </w:r>
      <w:r w:rsidR="00D45754" w:rsidRPr="007E54E5">
        <w:rPr>
          <w:rFonts w:ascii="Calibri" w:hAnsi="Calibri"/>
        </w:rPr>
        <w:t xml:space="preserve"> i mrežnoj stranici</w:t>
      </w:r>
      <w:r w:rsidRPr="007E54E5">
        <w:rPr>
          <w:rFonts w:ascii="Calibri" w:hAnsi="Calibri"/>
          <w:spacing w:val="35"/>
        </w:rPr>
        <w:t xml:space="preserve"> </w:t>
      </w:r>
      <w:r w:rsidRPr="007E54E5">
        <w:rPr>
          <w:rFonts w:ascii="Calibri" w:hAnsi="Calibri"/>
        </w:rPr>
        <w:t xml:space="preserve">školske ustanove </w:t>
      </w:r>
      <w:r w:rsidR="00D45754" w:rsidRPr="007E54E5">
        <w:rPr>
          <w:rFonts w:ascii="Calibri" w:hAnsi="Calibri"/>
        </w:rPr>
        <w:t>21</w:t>
      </w:r>
      <w:r w:rsidRPr="007E54E5">
        <w:rPr>
          <w:rFonts w:ascii="Calibri" w:hAnsi="Calibri"/>
        </w:rPr>
        <w:t xml:space="preserve">. </w:t>
      </w:r>
      <w:r w:rsidR="00D45754" w:rsidRPr="007E54E5">
        <w:rPr>
          <w:rFonts w:ascii="Calibri" w:hAnsi="Calibri"/>
        </w:rPr>
        <w:t>rujn</w:t>
      </w:r>
      <w:r w:rsidRPr="007E54E5">
        <w:rPr>
          <w:rFonts w:ascii="Calibri" w:hAnsi="Calibri"/>
        </w:rPr>
        <w:t>a 202</w:t>
      </w:r>
      <w:r w:rsidR="00D45754" w:rsidRPr="007E54E5">
        <w:rPr>
          <w:rFonts w:ascii="Calibri" w:hAnsi="Calibri"/>
        </w:rPr>
        <w:t>6</w:t>
      </w:r>
      <w:r w:rsidRPr="007E54E5">
        <w:rPr>
          <w:rFonts w:ascii="Calibri" w:hAnsi="Calibri"/>
        </w:rPr>
        <w:t>. godine.</w:t>
      </w:r>
    </w:p>
    <w:p w:rsidR="007E54E5" w:rsidRDefault="007E54E5" w:rsidP="007E54E5">
      <w:pPr>
        <w:pStyle w:val="Tijeloteksta"/>
        <w:spacing w:line="252" w:lineRule="auto"/>
        <w:ind w:right="289"/>
        <w:jc w:val="center"/>
        <w:rPr>
          <w:rFonts w:asciiTheme="minorHAnsi" w:hAnsiTheme="minorHAnsi"/>
          <w:spacing w:val="-2"/>
        </w:rPr>
      </w:pPr>
      <w:r>
        <w:rPr>
          <w:rFonts w:asciiTheme="minorHAnsi" w:hAnsiTheme="minorHAnsi"/>
          <w:spacing w:val="-2"/>
        </w:rPr>
        <w:t xml:space="preserve">                                                                                                                        </w:t>
      </w:r>
      <w:r w:rsidR="0011177A" w:rsidRPr="004263C5">
        <w:rPr>
          <w:rFonts w:asciiTheme="minorHAnsi" w:hAnsiTheme="minorHAnsi"/>
          <w:spacing w:val="-2"/>
        </w:rPr>
        <w:t>Ravnatelj</w:t>
      </w:r>
      <w:r w:rsidR="00D45754" w:rsidRPr="004263C5">
        <w:rPr>
          <w:rFonts w:asciiTheme="minorHAnsi" w:hAnsiTheme="minorHAnsi"/>
          <w:spacing w:val="-2"/>
        </w:rPr>
        <w:t>ica</w:t>
      </w:r>
    </w:p>
    <w:p w:rsidR="00A46EAF" w:rsidRDefault="007E54E5" w:rsidP="007E54E5">
      <w:pPr>
        <w:pStyle w:val="Tijeloteksta"/>
        <w:spacing w:line="252" w:lineRule="auto"/>
        <w:ind w:right="289"/>
        <w:jc w:val="center"/>
        <w:rPr>
          <w:rFonts w:asciiTheme="minorHAnsi" w:hAnsiTheme="minorHAnsi"/>
          <w:spacing w:val="-2"/>
        </w:rPr>
      </w:pPr>
      <w:r>
        <w:rPr>
          <w:rFonts w:asciiTheme="minorHAnsi" w:hAnsiTheme="minorHAnsi"/>
          <w:spacing w:val="-2"/>
        </w:rPr>
        <w:t xml:space="preserve">                                                                                                                   </w:t>
      </w:r>
      <w:r w:rsidR="00D45754" w:rsidRPr="004263C5">
        <w:rPr>
          <w:rFonts w:asciiTheme="minorHAnsi" w:hAnsiTheme="minorHAnsi"/>
          <w:spacing w:val="-2"/>
        </w:rPr>
        <w:t xml:space="preserve">Dubravka Lemac, </w:t>
      </w:r>
      <w:proofErr w:type="spellStart"/>
      <w:r w:rsidR="00D45754" w:rsidRPr="004263C5">
        <w:rPr>
          <w:rFonts w:asciiTheme="minorHAnsi" w:hAnsiTheme="minorHAnsi"/>
          <w:spacing w:val="-2"/>
        </w:rPr>
        <w:t>mag</w:t>
      </w:r>
      <w:proofErr w:type="spellEnd"/>
      <w:r w:rsidR="00D45754" w:rsidRPr="004263C5">
        <w:rPr>
          <w:rFonts w:asciiTheme="minorHAnsi" w:hAnsiTheme="minorHAnsi"/>
          <w:spacing w:val="-2"/>
        </w:rPr>
        <w:t xml:space="preserve">. gl. </w:t>
      </w:r>
      <w:proofErr w:type="spellStart"/>
      <w:r w:rsidR="00D45754" w:rsidRPr="004263C5">
        <w:rPr>
          <w:rFonts w:asciiTheme="minorHAnsi" w:hAnsiTheme="minorHAnsi"/>
          <w:spacing w:val="-2"/>
        </w:rPr>
        <w:t>ped</w:t>
      </w:r>
      <w:proofErr w:type="spellEnd"/>
      <w:r w:rsidR="00D45754" w:rsidRPr="004263C5">
        <w:rPr>
          <w:rFonts w:asciiTheme="minorHAnsi" w:hAnsiTheme="minorHAnsi"/>
          <w:spacing w:val="-2"/>
        </w:rPr>
        <w:t>.</w:t>
      </w:r>
    </w:p>
    <w:p w:rsidR="007E54E5" w:rsidRDefault="007E54E5" w:rsidP="007E54E5">
      <w:pPr>
        <w:pStyle w:val="Tijeloteksta"/>
        <w:spacing w:line="252" w:lineRule="auto"/>
        <w:ind w:right="289"/>
        <w:jc w:val="center"/>
        <w:rPr>
          <w:rFonts w:asciiTheme="minorHAnsi" w:hAnsiTheme="minorHAnsi"/>
          <w:spacing w:val="-2"/>
        </w:rPr>
      </w:pPr>
    </w:p>
    <w:p w:rsidR="00A46EAF" w:rsidRDefault="007E54E5" w:rsidP="007E54E5">
      <w:pPr>
        <w:pStyle w:val="Tijeloteksta"/>
        <w:spacing w:line="252" w:lineRule="auto"/>
        <w:ind w:right="289"/>
        <w:jc w:val="right"/>
        <w:rPr>
          <w:rFonts w:asciiTheme="minorHAnsi" w:hAnsiTheme="minorHAnsi"/>
          <w:spacing w:val="-2"/>
        </w:rPr>
      </w:pPr>
      <w:r>
        <w:rPr>
          <w:rFonts w:asciiTheme="minorHAnsi" w:hAnsiTheme="minorHAnsi"/>
          <w:spacing w:val="-2"/>
        </w:rPr>
        <w:t>___________________________</w:t>
      </w:r>
    </w:p>
    <w:p w:rsidR="00464B82" w:rsidRPr="00464B82" w:rsidRDefault="00464B82" w:rsidP="00464B82">
      <w:pPr>
        <w:pStyle w:val="Tijeloteksta"/>
        <w:spacing w:line="252" w:lineRule="auto"/>
        <w:ind w:right="289"/>
        <w:rPr>
          <w:rFonts w:asciiTheme="minorHAnsi" w:hAnsiTheme="minorHAnsi"/>
          <w:sz w:val="22"/>
          <w:szCs w:val="22"/>
        </w:rPr>
      </w:pPr>
      <w:r w:rsidRPr="00464B82">
        <w:rPr>
          <w:rFonts w:asciiTheme="minorHAnsi" w:hAnsiTheme="minorHAnsi"/>
          <w:sz w:val="22"/>
          <w:szCs w:val="22"/>
        </w:rPr>
        <w:t xml:space="preserve">KLASA:011-03/26-02/06                                                                                                                                                                   URBROJ: 2196-1-6-26-01      </w:t>
      </w:r>
    </w:p>
    <w:p w:rsidR="00464B82" w:rsidRPr="00464B82" w:rsidRDefault="00464B82" w:rsidP="00464B82">
      <w:pPr>
        <w:pStyle w:val="Tijeloteksta"/>
        <w:spacing w:line="252" w:lineRule="auto"/>
        <w:ind w:right="289"/>
        <w:rPr>
          <w:rFonts w:asciiTheme="minorHAnsi" w:hAnsiTheme="minorHAnsi"/>
          <w:sz w:val="22"/>
          <w:szCs w:val="22"/>
        </w:rPr>
      </w:pPr>
      <w:r w:rsidRPr="00464B82">
        <w:rPr>
          <w:rFonts w:asciiTheme="minorHAnsi" w:hAnsiTheme="minorHAnsi"/>
          <w:sz w:val="22"/>
          <w:szCs w:val="22"/>
        </w:rPr>
        <w:t>U Vukovaru, 18. rujna 2026.</w:t>
      </w:r>
    </w:p>
    <w:sectPr w:rsidR="00464B82" w:rsidRPr="00464B82">
      <w:footerReference w:type="default" r:id="rId9"/>
      <w:pgSz w:w="11910" w:h="16840"/>
      <w:pgMar w:top="1040" w:right="1275" w:bottom="1260" w:left="1417" w:header="0" w:footer="101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D89" w:rsidRDefault="00A65D89">
      <w:r>
        <w:separator/>
      </w:r>
    </w:p>
  </w:endnote>
  <w:endnote w:type="continuationSeparator" w:id="0">
    <w:p w:rsidR="00A65D89" w:rsidRDefault="00A65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602E" w:rsidRDefault="0025602E">
    <w:pPr>
      <w:pStyle w:val="Tijeloteksta"/>
      <w:spacing w:line="14" w:lineRule="auto"/>
      <w:rPr>
        <w:sz w:val="20"/>
      </w:rPr>
    </w:pPr>
    <w:r>
      <w:rPr>
        <w:noProof/>
        <w:sz w:val="20"/>
        <w:lang w:eastAsia="hr-HR"/>
      </w:rPr>
      <mc:AlternateContent>
        <mc:Choice Requires="wps">
          <w:drawing>
            <wp:anchor distT="0" distB="0" distL="0" distR="0" simplePos="0" relativeHeight="251660800" behindDoc="1" locked="0" layoutInCell="1" allowOverlap="1">
              <wp:simplePos x="0" y="0"/>
              <wp:positionH relativeFrom="page">
                <wp:posOffset>3691254</wp:posOffset>
              </wp:positionH>
              <wp:positionV relativeFrom="page">
                <wp:posOffset>9879109</wp:posOffset>
              </wp:positionV>
              <wp:extent cx="1778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602E" w:rsidRDefault="0025602E">
                          <w:pPr>
                            <w:pStyle w:val="Tijeloteksta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64B82">
                            <w:rPr>
                              <w:noProof/>
                              <w:spacing w:val="-5"/>
                            </w:rPr>
                            <w:t>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0.65pt;margin-top:777.9pt;width:14pt;height:15.3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" filled="f" stroked="f">
              <v:path arrowok="t"/>
              <v:textbox inset="0,0,0,0">
                <w:txbxContent>
                  <w:p w:rsidR="0025602E" w:rsidRDefault="0025602E">
                    <w:pPr>
                      <w:pStyle w:val="Tijeloteksta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64B82">
                      <w:rPr>
                        <w:noProof/>
                        <w:spacing w:val="-5"/>
                      </w:rPr>
                      <w:t>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D89" w:rsidRDefault="00A65D89">
      <w:r>
        <w:separator/>
      </w:r>
    </w:p>
  </w:footnote>
  <w:footnote w:type="continuationSeparator" w:id="0">
    <w:p w:rsidR="00A65D89" w:rsidRDefault="00A65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A6654"/>
    <w:multiLevelType w:val="hybridMultilevel"/>
    <w:tmpl w:val="BF6C0534"/>
    <w:lvl w:ilvl="0" w:tplc="D426358A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3EAE1BFC">
      <w:numFmt w:val="bullet"/>
      <w:lvlText w:val="•"/>
      <w:lvlJc w:val="left"/>
      <w:pPr>
        <w:ind w:left="1569" w:hanging="360"/>
      </w:pPr>
      <w:rPr>
        <w:rFonts w:hint="default"/>
        <w:lang w:val="hr-HR" w:eastAsia="en-US" w:bidi="ar-SA"/>
      </w:rPr>
    </w:lvl>
    <w:lvl w:ilvl="2" w:tplc="EAE27050">
      <w:numFmt w:val="bullet"/>
      <w:lvlText w:val="•"/>
      <w:lvlJc w:val="left"/>
      <w:pPr>
        <w:ind w:left="2418" w:hanging="360"/>
      </w:pPr>
      <w:rPr>
        <w:rFonts w:hint="default"/>
        <w:lang w:val="hr-HR" w:eastAsia="en-US" w:bidi="ar-SA"/>
      </w:rPr>
    </w:lvl>
    <w:lvl w:ilvl="3" w:tplc="3B548850">
      <w:numFmt w:val="bullet"/>
      <w:lvlText w:val="•"/>
      <w:lvlJc w:val="left"/>
      <w:pPr>
        <w:ind w:left="3268" w:hanging="360"/>
      </w:pPr>
      <w:rPr>
        <w:rFonts w:hint="default"/>
        <w:lang w:val="hr-HR" w:eastAsia="en-US" w:bidi="ar-SA"/>
      </w:rPr>
    </w:lvl>
    <w:lvl w:ilvl="4" w:tplc="1090E730">
      <w:numFmt w:val="bullet"/>
      <w:lvlText w:val="•"/>
      <w:lvlJc w:val="left"/>
      <w:pPr>
        <w:ind w:left="4117" w:hanging="360"/>
      </w:pPr>
      <w:rPr>
        <w:rFonts w:hint="default"/>
        <w:lang w:val="hr-HR" w:eastAsia="en-US" w:bidi="ar-SA"/>
      </w:rPr>
    </w:lvl>
    <w:lvl w:ilvl="5" w:tplc="CD98DEEE">
      <w:numFmt w:val="bullet"/>
      <w:lvlText w:val="•"/>
      <w:lvlJc w:val="left"/>
      <w:pPr>
        <w:ind w:left="4967" w:hanging="360"/>
      </w:pPr>
      <w:rPr>
        <w:rFonts w:hint="default"/>
        <w:lang w:val="hr-HR" w:eastAsia="en-US" w:bidi="ar-SA"/>
      </w:rPr>
    </w:lvl>
    <w:lvl w:ilvl="6" w:tplc="DB887CBE">
      <w:numFmt w:val="bullet"/>
      <w:lvlText w:val="•"/>
      <w:lvlJc w:val="left"/>
      <w:pPr>
        <w:ind w:left="5816" w:hanging="360"/>
      </w:pPr>
      <w:rPr>
        <w:rFonts w:hint="default"/>
        <w:lang w:val="hr-HR" w:eastAsia="en-US" w:bidi="ar-SA"/>
      </w:rPr>
    </w:lvl>
    <w:lvl w:ilvl="7" w:tplc="FE20C022">
      <w:numFmt w:val="bullet"/>
      <w:lvlText w:val="•"/>
      <w:lvlJc w:val="left"/>
      <w:pPr>
        <w:ind w:left="6666" w:hanging="360"/>
      </w:pPr>
      <w:rPr>
        <w:rFonts w:hint="default"/>
        <w:lang w:val="hr-HR" w:eastAsia="en-US" w:bidi="ar-SA"/>
      </w:rPr>
    </w:lvl>
    <w:lvl w:ilvl="8" w:tplc="6FC2C2AC">
      <w:numFmt w:val="bullet"/>
      <w:lvlText w:val="•"/>
      <w:lvlJc w:val="left"/>
      <w:pPr>
        <w:ind w:left="7515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2AED0E23"/>
    <w:multiLevelType w:val="hybridMultilevel"/>
    <w:tmpl w:val="FBF4441A"/>
    <w:lvl w:ilvl="0" w:tplc="28F244AE">
      <w:start w:val="1"/>
      <w:numFmt w:val="upperRoman"/>
      <w:lvlText w:val="%1."/>
      <w:lvlJc w:val="left"/>
      <w:pPr>
        <w:ind w:left="2382" w:hanging="6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4DC4DBC6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spacing w:val="0"/>
        <w:w w:val="100"/>
        <w:lang w:val="hr-HR" w:eastAsia="en-US" w:bidi="ar-SA"/>
      </w:rPr>
    </w:lvl>
    <w:lvl w:ilvl="2" w:tplc="FCACF236">
      <w:numFmt w:val="bullet"/>
      <w:lvlText w:val="•"/>
      <w:lvlJc w:val="left"/>
      <w:pPr>
        <w:ind w:left="1663" w:hanging="360"/>
      </w:pPr>
      <w:rPr>
        <w:rFonts w:hint="default"/>
        <w:lang w:val="hr-HR" w:eastAsia="en-US" w:bidi="ar-SA"/>
      </w:rPr>
    </w:lvl>
    <w:lvl w:ilvl="3" w:tplc="C18CC552">
      <w:numFmt w:val="bullet"/>
      <w:lvlText w:val="•"/>
      <w:lvlJc w:val="left"/>
      <w:pPr>
        <w:ind w:left="2607" w:hanging="360"/>
      </w:pPr>
      <w:rPr>
        <w:rFonts w:hint="default"/>
        <w:lang w:val="hr-HR" w:eastAsia="en-US" w:bidi="ar-SA"/>
      </w:rPr>
    </w:lvl>
    <w:lvl w:ilvl="4" w:tplc="575E2266">
      <w:numFmt w:val="bullet"/>
      <w:lvlText w:val="•"/>
      <w:lvlJc w:val="left"/>
      <w:pPr>
        <w:ind w:left="3551" w:hanging="360"/>
      </w:pPr>
      <w:rPr>
        <w:rFonts w:hint="default"/>
        <w:lang w:val="hr-HR" w:eastAsia="en-US" w:bidi="ar-SA"/>
      </w:rPr>
    </w:lvl>
    <w:lvl w:ilvl="5" w:tplc="E8C42A1C">
      <w:numFmt w:val="bullet"/>
      <w:lvlText w:val="•"/>
      <w:lvlJc w:val="left"/>
      <w:pPr>
        <w:ind w:left="4495" w:hanging="360"/>
      </w:pPr>
      <w:rPr>
        <w:rFonts w:hint="default"/>
        <w:lang w:val="hr-HR" w:eastAsia="en-US" w:bidi="ar-SA"/>
      </w:rPr>
    </w:lvl>
    <w:lvl w:ilvl="6" w:tplc="BB425392">
      <w:numFmt w:val="bullet"/>
      <w:lvlText w:val="•"/>
      <w:lvlJc w:val="left"/>
      <w:pPr>
        <w:ind w:left="5439" w:hanging="360"/>
      </w:pPr>
      <w:rPr>
        <w:rFonts w:hint="default"/>
        <w:lang w:val="hr-HR" w:eastAsia="en-US" w:bidi="ar-SA"/>
      </w:rPr>
    </w:lvl>
    <w:lvl w:ilvl="7" w:tplc="944E1876">
      <w:numFmt w:val="bullet"/>
      <w:lvlText w:val="•"/>
      <w:lvlJc w:val="left"/>
      <w:pPr>
        <w:ind w:left="6382" w:hanging="360"/>
      </w:pPr>
      <w:rPr>
        <w:rFonts w:hint="default"/>
        <w:lang w:val="hr-HR" w:eastAsia="en-US" w:bidi="ar-SA"/>
      </w:rPr>
    </w:lvl>
    <w:lvl w:ilvl="8" w:tplc="BA88A69A">
      <w:numFmt w:val="bullet"/>
      <w:lvlText w:val="•"/>
      <w:lvlJc w:val="left"/>
      <w:pPr>
        <w:ind w:left="7326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6AC66B23"/>
    <w:multiLevelType w:val="hybridMultilevel"/>
    <w:tmpl w:val="FBF4441A"/>
    <w:lvl w:ilvl="0" w:tplc="28F244AE">
      <w:start w:val="1"/>
      <w:numFmt w:val="upperRoman"/>
      <w:lvlText w:val="%1."/>
      <w:lvlJc w:val="left"/>
      <w:pPr>
        <w:ind w:left="2382" w:hanging="6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4DC4DBC6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spacing w:val="0"/>
        <w:w w:val="100"/>
        <w:lang w:val="hr-HR" w:eastAsia="en-US" w:bidi="ar-SA"/>
      </w:rPr>
    </w:lvl>
    <w:lvl w:ilvl="2" w:tplc="FCACF236">
      <w:numFmt w:val="bullet"/>
      <w:lvlText w:val="•"/>
      <w:lvlJc w:val="left"/>
      <w:pPr>
        <w:ind w:left="1663" w:hanging="360"/>
      </w:pPr>
      <w:rPr>
        <w:rFonts w:hint="default"/>
        <w:lang w:val="hr-HR" w:eastAsia="en-US" w:bidi="ar-SA"/>
      </w:rPr>
    </w:lvl>
    <w:lvl w:ilvl="3" w:tplc="C18CC552">
      <w:numFmt w:val="bullet"/>
      <w:lvlText w:val="•"/>
      <w:lvlJc w:val="left"/>
      <w:pPr>
        <w:ind w:left="2607" w:hanging="360"/>
      </w:pPr>
      <w:rPr>
        <w:rFonts w:hint="default"/>
        <w:lang w:val="hr-HR" w:eastAsia="en-US" w:bidi="ar-SA"/>
      </w:rPr>
    </w:lvl>
    <w:lvl w:ilvl="4" w:tplc="575E2266">
      <w:numFmt w:val="bullet"/>
      <w:lvlText w:val="•"/>
      <w:lvlJc w:val="left"/>
      <w:pPr>
        <w:ind w:left="3551" w:hanging="360"/>
      </w:pPr>
      <w:rPr>
        <w:rFonts w:hint="default"/>
        <w:lang w:val="hr-HR" w:eastAsia="en-US" w:bidi="ar-SA"/>
      </w:rPr>
    </w:lvl>
    <w:lvl w:ilvl="5" w:tplc="E8C42A1C">
      <w:numFmt w:val="bullet"/>
      <w:lvlText w:val="•"/>
      <w:lvlJc w:val="left"/>
      <w:pPr>
        <w:ind w:left="4495" w:hanging="360"/>
      </w:pPr>
      <w:rPr>
        <w:rFonts w:hint="default"/>
        <w:lang w:val="hr-HR" w:eastAsia="en-US" w:bidi="ar-SA"/>
      </w:rPr>
    </w:lvl>
    <w:lvl w:ilvl="6" w:tplc="BB425392">
      <w:numFmt w:val="bullet"/>
      <w:lvlText w:val="•"/>
      <w:lvlJc w:val="left"/>
      <w:pPr>
        <w:ind w:left="5439" w:hanging="360"/>
      </w:pPr>
      <w:rPr>
        <w:rFonts w:hint="default"/>
        <w:lang w:val="hr-HR" w:eastAsia="en-US" w:bidi="ar-SA"/>
      </w:rPr>
    </w:lvl>
    <w:lvl w:ilvl="7" w:tplc="944E1876">
      <w:numFmt w:val="bullet"/>
      <w:lvlText w:val="•"/>
      <w:lvlJc w:val="left"/>
      <w:pPr>
        <w:ind w:left="6382" w:hanging="360"/>
      </w:pPr>
      <w:rPr>
        <w:rFonts w:hint="default"/>
        <w:lang w:val="hr-HR" w:eastAsia="en-US" w:bidi="ar-SA"/>
      </w:rPr>
    </w:lvl>
    <w:lvl w:ilvl="8" w:tplc="BA88A69A">
      <w:numFmt w:val="bullet"/>
      <w:lvlText w:val="•"/>
      <w:lvlJc w:val="left"/>
      <w:pPr>
        <w:ind w:left="7326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735B4B7E"/>
    <w:multiLevelType w:val="hybridMultilevel"/>
    <w:tmpl w:val="AE3A58BC"/>
    <w:lvl w:ilvl="0" w:tplc="A4C81552">
      <w:start w:val="1"/>
      <w:numFmt w:val="decimal"/>
      <w:lvlText w:val="%1."/>
      <w:lvlJc w:val="left"/>
      <w:pPr>
        <w:ind w:left="3926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5E94C5D4">
      <w:numFmt w:val="bullet"/>
      <w:lvlText w:val="•"/>
      <w:lvlJc w:val="left"/>
      <w:pPr>
        <w:ind w:left="4544" w:hanging="240"/>
      </w:pPr>
      <w:rPr>
        <w:rFonts w:hint="default"/>
        <w:lang w:val="hr-HR" w:eastAsia="en-US" w:bidi="ar-SA"/>
      </w:rPr>
    </w:lvl>
    <w:lvl w:ilvl="2" w:tplc="C9DEBFC6">
      <w:numFmt w:val="bullet"/>
      <w:lvlText w:val="•"/>
      <w:lvlJc w:val="left"/>
      <w:pPr>
        <w:ind w:left="5155" w:hanging="240"/>
      </w:pPr>
      <w:rPr>
        <w:rFonts w:hint="default"/>
        <w:lang w:val="hr-HR" w:eastAsia="en-US" w:bidi="ar-SA"/>
      </w:rPr>
    </w:lvl>
    <w:lvl w:ilvl="3" w:tplc="C40817B2">
      <w:numFmt w:val="bullet"/>
      <w:lvlText w:val="•"/>
      <w:lvlJc w:val="left"/>
      <w:pPr>
        <w:ind w:left="5767" w:hanging="240"/>
      </w:pPr>
      <w:rPr>
        <w:rFonts w:hint="default"/>
        <w:lang w:val="hr-HR" w:eastAsia="en-US" w:bidi="ar-SA"/>
      </w:rPr>
    </w:lvl>
    <w:lvl w:ilvl="4" w:tplc="69BA71CA">
      <w:numFmt w:val="bullet"/>
      <w:lvlText w:val="•"/>
      <w:lvlJc w:val="left"/>
      <w:pPr>
        <w:ind w:left="6378" w:hanging="240"/>
      </w:pPr>
      <w:rPr>
        <w:rFonts w:hint="default"/>
        <w:lang w:val="hr-HR" w:eastAsia="en-US" w:bidi="ar-SA"/>
      </w:rPr>
    </w:lvl>
    <w:lvl w:ilvl="5" w:tplc="AACCC908">
      <w:numFmt w:val="bullet"/>
      <w:lvlText w:val="•"/>
      <w:lvlJc w:val="left"/>
      <w:pPr>
        <w:ind w:left="6990" w:hanging="240"/>
      </w:pPr>
      <w:rPr>
        <w:rFonts w:hint="default"/>
        <w:lang w:val="hr-HR" w:eastAsia="en-US" w:bidi="ar-SA"/>
      </w:rPr>
    </w:lvl>
    <w:lvl w:ilvl="6" w:tplc="EAE87EC8">
      <w:numFmt w:val="bullet"/>
      <w:lvlText w:val="•"/>
      <w:lvlJc w:val="left"/>
      <w:pPr>
        <w:ind w:left="7601" w:hanging="240"/>
      </w:pPr>
      <w:rPr>
        <w:rFonts w:hint="default"/>
        <w:lang w:val="hr-HR" w:eastAsia="en-US" w:bidi="ar-SA"/>
      </w:rPr>
    </w:lvl>
    <w:lvl w:ilvl="7" w:tplc="3D0C66D2">
      <w:numFmt w:val="bullet"/>
      <w:lvlText w:val="•"/>
      <w:lvlJc w:val="left"/>
      <w:pPr>
        <w:ind w:left="8213" w:hanging="240"/>
      </w:pPr>
      <w:rPr>
        <w:rFonts w:hint="default"/>
        <w:lang w:val="hr-HR" w:eastAsia="en-US" w:bidi="ar-SA"/>
      </w:rPr>
    </w:lvl>
    <w:lvl w:ilvl="8" w:tplc="14101206">
      <w:numFmt w:val="bullet"/>
      <w:lvlText w:val="•"/>
      <w:lvlJc w:val="left"/>
      <w:pPr>
        <w:ind w:left="8824" w:hanging="240"/>
      </w:pPr>
      <w:rPr>
        <w:rFonts w:hint="default"/>
        <w:lang w:val="hr-HR" w:eastAsia="en-US" w:bidi="ar-SA"/>
      </w:rPr>
    </w:lvl>
  </w:abstractNum>
  <w:abstractNum w:abstractNumId="4" w15:restartNumberingAfterBreak="0">
    <w:nsid w:val="7FBE6DE4"/>
    <w:multiLevelType w:val="hybridMultilevel"/>
    <w:tmpl w:val="1F9A982C"/>
    <w:lvl w:ilvl="0" w:tplc="78F60866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FC40B34">
      <w:start w:val="1"/>
      <w:numFmt w:val="lowerLetter"/>
      <w:lvlText w:val="%2)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0BF404DA">
      <w:numFmt w:val="bullet"/>
      <w:lvlText w:val="•"/>
      <w:lvlJc w:val="left"/>
      <w:pPr>
        <w:ind w:left="1966" w:hanging="360"/>
      </w:pPr>
      <w:rPr>
        <w:rFonts w:hint="default"/>
        <w:lang w:val="hr-HR" w:eastAsia="en-US" w:bidi="ar-SA"/>
      </w:rPr>
    </w:lvl>
    <w:lvl w:ilvl="3" w:tplc="9426EDC8">
      <w:numFmt w:val="bullet"/>
      <w:lvlText w:val="•"/>
      <w:lvlJc w:val="left"/>
      <w:pPr>
        <w:ind w:left="2872" w:hanging="360"/>
      </w:pPr>
      <w:rPr>
        <w:rFonts w:hint="default"/>
        <w:lang w:val="hr-HR" w:eastAsia="en-US" w:bidi="ar-SA"/>
      </w:rPr>
    </w:lvl>
    <w:lvl w:ilvl="4" w:tplc="B122D432">
      <w:numFmt w:val="bullet"/>
      <w:lvlText w:val="•"/>
      <w:lvlJc w:val="left"/>
      <w:pPr>
        <w:ind w:left="3778" w:hanging="360"/>
      </w:pPr>
      <w:rPr>
        <w:rFonts w:hint="default"/>
        <w:lang w:val="hr-HR" w:eastAsia="en-US" w:bidi="ar-SA"/>
      </w:rPr>
    </w:lvl>
    <w:lvl w:ilvl="5" w:tplc="20BC5774">
      <w:numFmt w:val="bullet"/>
      <w:lvlText w:val="•"/>
      <w:lvlJc w:val="left"/>
      <w:pPr>
        <w:ind w:left="4684" w:hanging="360"/>
      </w:pPr>
      <w:rPr>
        <w:rFonts w:hint="default"/>
        <w:lang w:val="hr-HR" w:eastAsia="en-US" w:bidi="ar-SA"/>
      </w:rPr>
    </w:lvl>
    <w:lvl w:ilvl="6" w:tplc="84F2D6A4">
      <w:numFmt w:val="bullet"/>
      <w:lvlText w:val="•"/>
      <w:lvlJc w:val="left"/>
      <w:pPr>
        <w:ind w:left="5590" w:hanging="360"/>
      </w:pPr>
      <w:rPr>
        <w:rFonts w:hint="default"/>
        <w:lang w:val="hr-HR" w:eastAsia="en-US" w:bidi="ar-SA"/>
      </w:rPr>
    </w:lvl>
    <w:lvl w:ilvl="7" w:tplc="CEA671AA">
      <w:numFmt w:val="bullet"/>
      <w:lvlText w:val="•"/>
      <w:lvlJc w:val="left"/>
      <w:pPr>
        <w:ind w:left="6496" w:hanging="360"/>
      </w:pPr>
      <w:rPr>
        <w:rFonts w:hint="default"/>
        <w:lang w:val="hr-HR" w:eastAsia="en-US" w:bidi="ar-SA"/>
      </w:rPr>
    </w:lvl>
    <w:lvl w:ilvl="8" w:tplc="E6F270A6">
      <w:numFmt w:val="bullet"/>
      <w:lvlText w:val="•"/>
      <w:lvlJc w:val="left"/>
      <w:pPr>
        <w:ind w:left="7402" w:hanging="360"/>
      </w:pPr>
      <w:rPr>
        <w:rFonts w:hint="default"/>
        <w:lang w:val="hr-HR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EAF"/>
    <w:rsid w:val="00011FCD"/>
    <w:rsid w:val="00027596"/>
    <w:rsid w:val="0003041C"/>
    <w:rsid w:val="000762FE"/>
    <w:rsid w:val="0011177A"/>
    <w:rsid w:val="001E004D"/>
    <w:rsid w:val="001F221F"/>
    <w:rsid w:val="0025602E"/>
    <w:rsid w:val="002A59D0"/>
    <w:rsid w:val="003E489B"/>
    <w:rsid w:val="004263C5"/>
    <w:rsid w:val="00447A4C"/>
    <w:rsid w:val="00464B82"/>
    <w:rsid w:val="007010B3"/>
    <w:rsid w:val="007D67E2"/>
    <w:rsid w:val="007E54E5"/>
    <w:rsid w:val="00830385"/>
    <w:rsid w:val="008A55B5"/>
    <w:rsid w:val="00961F6B"/>
    <w:rsid w:val="00A4142F"/>
    <w:rsid w:val="00A46EAF"/>
    <w:rsid w:val="00A65D89"/>
    <w:rsid w:val="00AA6E2C"/>
    <w:rsid w:val="00AC560D"/>
    <w:rsid w:val="00B10DB8"/>
    <w:rsid w:val="00C22CE8"/>
    <w:rsid w:val="00C25FAF"/>
    <w:rsid w:val="00D2324E"/>
    <w:rsid w:val="00D45754"/>
    <w:rsid w:val="00F9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94BDF0-2F32-4F15-B32E-BC9A7635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680" w:hanging="679"/>
      <w:outlineLvl w:val="0"/>
    </w:pPr>
    <w:rPr>
      <w:b/>
      <w:bCs/>
      <w:sz w:val="24"/>
      <w:szCs w:val="24"/>
    </w:rPr>
  </w:style>
  <w:style w:type="paragraph" w:styleId="Naslov2">
    <w:name w:val="heading 2"/>
    <w:basedOn w:val="Normal"/>
    <w:uiPriority w:val="1"/>
    <w:qFormat/>
    <w:pPr>
      <w:jc w:val="center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"/>
    <w:qFormat/>
    <w:pPr>
      <w:spacing w:before="1"/>
      <w:ind w:right="140"/>
      <w:jc w:val="center"/>
    </w:pPr>
    <w:rPr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  <w:pPr>
      <w:spacing w:before="42"/>
      <w:ind w:left="72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A4A88-C5FF-49EE-B90A-1C6EE2CED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2325</Words>
  <Characters>13255</Characters>
  <Application>Microsoft Office Word</Application>
  <DocSecurity>0</DocSecurity>
  <Lines>110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Tajništvo</cp:lastModifiedBy>
  <cp:revision>7</cp:revision>
  <dcterms:created xsi:type="dcterms:W3CDTF">2026-09-11T12:00:00Z</dcterms:created>
  <dcterms:modified xsi:type="dcterms:W3CDTF">2026-09-16T10:02:00Z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2024-02-01T00:00:00Z</vt:filetime>
  </property>
  <property fmtid="{D5CDD505-2E9C-101B-9397-08002B2CF9AE}" pid="4" name="Creator">
    <vt:lpwstr>Microsoft® Word za Microsoft 365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za Microsoft 365</vt:lpwstr>
  </property>
</Properties>
</file>