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Osnovna škola Mitnica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Fruškogorska 2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32000 Vukovar</w:t>
      </w:r>
    </w:p>
    <w:p>
      <w:pPr>
        <w:pStyle w:val="Tijeloteksta"/>
        <w:spacing w:lineRule="auto" w:line="276" w:before="0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PREDMET: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Zapisnik sjednice Povjerenstva za provedbu javnog poziva i izbor </w:t>
      </w:r>
    </w:p>
    <w:p>
      <w:pPr>
        <w:pStyle w:val="Normal"/>
        <w:spacing w:lineRule="auto" w:line="276"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najpovoljnije ponude dvodnevne izvanučioničke nastave šestih razreda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Prisutni su članovi povjerenstva: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Dubravka Lemac, ravnateljica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Vedrana Žutić, voditelj, predsjednica povjerenstva i razrednica 6.b razreda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Nevenka Burić, pratitelj, zapisničar i razrednica 6.a razreda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Ivan Dumendžić,  predstavnik roditelja 6.a razreda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Jasenka Zeko, predstavnik roditelja 6.b razreda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Klara Zujić,  predstavnica učenika 6.a razreda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Matija Salamon,  predstavnik učenika 6.b razreda</w:t>
      </w:r>
    </w:p>
    <w:p>
      <w:pPr>
        <w:pStyle w:val="Normal"/>
        <w:spacing w:lineRule="auto" w:line="276" w:before="0" w:after="160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Sjednica Povjerenstva je održana dana 18. veljače 2026. u 13:15 sati. 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Jednoglasnom odlukom je za predsjednicu povjerenstva izabrana Vedrana Žutić, a za zapisničarku Nevenka Burić.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 sjednici je odlučeno da će se dvodnevna izvanučionička nastava učenika 6.a. i 6.b. razrednog odjela realizirati od 14. svibnja do 15. svibnja 2026. godine.</w:t>
      </w:r>
    </w:p>
    <w:p>
      <w:pPr>
        <w:pStyle w:val="Normal"/>
        <w:spacing w:lineRule="auto" w:line="276" w:before="240" w:after="17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Planirano je da idu 42 učenika uz pratnju razrednica Vedrane Žutić kao voditelja, Nevenke Burić kao pratitelja i još jednog učitelja. Također je tražena jedna gratis ponuda za učenika slabijeg imovinskog statusa. </w:t>
      </w:r>
    </w:p>
    <w:p>
      <w:pPr>
        <w:pStyle w:val="Normal"/>
        <w:spacing w:lineRule="auto" w:line="276" w:before="240" w:after="17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Predloženi program za dvodnevnu izvanučioničku nastavu učenika uključuje posjet Muzeju krapinskih neandertalaca i Muzeju Oldtimera u Krapini , boravak u  Hotelu Well Terme Tuhelj te posjet Dvorcu Trakošćan. </w:t>
      </w:r>
      <w:bookmarkStart w:id="0" w:name="_gjdgxs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Planirano trajanje je  2 dana i 1 noćenje uz puni pansion.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Članovi povjerenstva su se složili sa predloženim programom.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Određen je datum objave Javnog poziva za ponude; 19. veljače 2026. 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Određen je datum zatvaranja Javnog poziva za ponude; 2. ožujka 2026.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Pristigle ponuda bit će otvorene na Drugoj sjednici Povjerenstva 5. ožujka 2026. u 13:15 sati.</w:t>
      </w:r>
    </w:p>
    <w:p>
      <w:pPr>
        <w:pStyle w:val="Normal"/>
        <w:spacing w:lineRule="auto" w:line="276" w:before="240"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 Vukovaru, 18. veljače 2026.                       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Zapisničar: Nevenka Burić</w:t>
      </w:r>
    </w:p>
    <w:sectPr>
      <w:type w:val="nextPage"/>
      <w:pgSz w:w="11906" w:h="16838"/>
      <w:pgMar w:left="1417" w:right="1417" w:header="0" w:top="1418" w:footer="0" w:bottom="99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7b01c8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7b01c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f1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LibreOffice/7.0.1.2$Windows_X86_64 LibreOffice_project/7cbcfc562f6eb6708b5ff7d7397325de9e764452</Application>
  <Pages>1</Pages>
  <Words>253</Words>
  <Characters>1519</Characters>
  <CharactersWithSpaces>1806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2023-01-20T09:45:00Z</dcterms:created>
  <dc:creator>O.Š.Zbornica</dc:creator>
  <dc:description/>
  <dc:language>hr-HR</dc:language>
  <cp:lastModifiedBy/>
  <cp:lastPrinted>2017-11-14T08:22:00Z</cp:lastPrinted>
  <dcterms:modified xsi:type="dcterms:W3CDTF">2026-02-20T07:20:55Z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-65761474</vt:i4>
  </property>
</Properties>
</file>